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E03" w:rsidRPr="003D78BC" w:rsidRDefault="000E06DA" w:rsidP="009A4C7E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8BC">
        <w:rPr>
          <w:rFonts w:ascii="Times New Roman" w:hAnsi="Times New Roman" w:cs="Times New Roman"/>
          <w:b/>
          <w:sz w:val="28"/>
          <w:szCs w:val="28"/>
        </w:rPr>
        <w:t>Программа деятельности краевой апробационной площадки по реализации федерального государственного образовательного стандарта основного общего образования</w:t>
      </w:r>
    </w:p>
    <w:p w:rsidR="000E06DA" w:rsidRPr="003D78BC" w:rsidRDefault="00D2318F" w:rsidP="009A4C7E">
      <w:pPr>
        <w:pStyle w:val="a3"/>
        <w:widowControl w:val="0"/>
        <w:numPr>
          <w:ilvl w:val="0"/>
          <w:numId w:val="2"/>
        </w:numPr>
        <w:shd w:val="clear" w:color="auto" w:fill="FFFFFF"/>
        <w:spacing w:line="360" w:lineRule="auto"/>
        <w:ind w:left="-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D78BC">
        <w:rPr>
          <w:rFonts w:ascii="Times New Roman" w:hAnsi="Times New Roman" w:cs="Times New Roman"/>
          <w:b/>
          <w:sz w:val="28"/>
          <w:szCs w:val="28"/>
        </w:rPr>
        <w:t>Апробационная площадка</w:t>
      </w:r>
      <w:r w:rsidR="000D343B" w:rsidRPr="003D78BC">
        <w:rPr>
          <w:rFonts w:ascii="Times New Roman" w:hAnsi="Times New Roman" w:cs="Times New Roman"/>
          <w:b/>
          <w:sz w:val="28"/>
          <w:szCs w:val="28"/>
        </w:rPr>
        <w:t>.</w:t>
      </w:r>
      <w:r w:rsidR="00505F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6DA" w:rsidRPr="003D78BC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«Кишертская средняя общеобразовательная школа», Пермский край, Кишертский район, село Усть-Кишерть, улица Советская 11, 834(252)21423, </w:t>
      </w:r>
      <w:hyperlink r:id="rId8" w:history="1">
        <w:r w:rsidR="000E06DA" w:rsidRPr="003D78BC">
          <w:rPr>
            <w:rStyle w:val="a4"/>
            <w:rFonts w:ascii="Times New Roman" w:eastAsia="Calibri" w:hAnsi="Times New Roman" w:cs="Times New Roman"/>
            <w:color w:val="0000FF"/>
            <w:sz w:val="28"/>
            <w:szCs w:val="28"/>
          </w:rPr>
          <w:t>kishertscool@mail.ru</w:t>
        </w:r>
      </w:hyperlink>
    </w:p>
    <w:p w:rsidR="00D2318F" w:rsidRPr="003D78BC" w:rsidRDefault="00D2318F" w:rsidP="009A4C7E">
      <w:pPr>
        <w:pStyle w:val="a3"/>
        <w:widowControl w:val="0"/>
        <w:numPr>
          <w:ilvl w:val="0"/>
          <w:numId w:val="2"/>
        </w:numPr>
        <w:shd w:val="clear" w:color="auto" w:fill="FFFFFF"/>
        <w:spacing w:line="360" w:lineRule="auto"/>
        <w:ind w:left="-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D78BC">
        <w:rPr>
          <w:rFonts w:ascii="Times New Roman" w:hAnsi="Times New Roman" w:cs="Times New Roman"/>
          <w:b/>
          <w:sz w:val="28"/>
          <w:szCs w:val="28"/>
        </w:rPr>
        <w:t>Авторы программы:</w:t>
      </w:r>
    </w:p>
    <w:p w:rsidR="000E06DA" w:rsidRPr="003D78BC" w:rsidRDefault="00133718" w:rsidP="009A4C7E">
      <w:pPr>
        <w:pStyle w:val="a3"/>
        <w:widowControl w:val="0"/>
        <w:shd w:val="clear" w:color="auto" w:fill="FFFFFF"/>
        <w:spacing w:line="360" w:lineRule="auto"/>
        <w:ind w:left="-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D78BC">
        <w:rPr>
          <w:rFonts w:ascii="Times New Roman" w:hAnsi="Times New Roman" w:cs="Times New Roman"/>
          <w:sz w:val="28"/>
          <w:szCs w:val="28"/>
        </w:rPr>
        <w:t>Палайма Татьяна Викторовна</w:t>
      </w:r>
      <w:r w:rsidR="000E06DA" w:rsidRPr="003D78BC">
        <w:rPr>
          <w:rFonts w:ascii="Times New Roman" w:hAnsi="Times New Roman" w:cs="Times New Roman"/>
          <w:sz w:val="28"/>
          <w:szCs w:val="28"/>
        </w:rPr>
        <w:t xml:space="preserve"> – </w:t>
      </w:r>
      <w:r w:rsidRPr="003D78BC">
        <w:rPr>
          <w:rFonts w:ascii="Times New Roman" w:hAnsi="Times New Roman" w:cs="Times New Roman"/>
          <w:sz w:val="28"/>
          <w:szCs w:val="28"/>
        </w:rPr>
        <w:t>методист МБУ ДПО «РИМЦ»</w:t>
      </w:r>
      <w:r w:rsidR="000E06DA" w:rsidRPr="003D78BC">
        <w:rPr>
          <w:rFonts w:ascii="Times New Roman" w:hAnsi="Times New Roman" w:cs="Times New Roman"/>
          <w:sz w:val="28"/>
          <w:szCs w:val="28"/>
        </w:rPr>
        <w:t>,</w:t>
      </w:r>
    </w:p>
    <w:p w:rsidR="00E76CBE" w:rsidRPr="003D78BC" w:rsidRDefault="000E06DA" w:rsidP="009A4C7E">
      <w:pPr>
        <w:pStyle w:val="a3"/>
        <w:widowControl w:val="0"/>
        <w:shd w:val="clear" w:color="auto" w:fill="FFFFFF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78BC">
        <w:rPr>
          <w:rFonts w:ascii="Times New Roman" w:hAnsi="Times New Roman" w:cs="Times New Roman"/>
          <w:sz w:val="28"/>
          <w:szCs w:val="28"/>
        </w:rPr>
        <w:t>З</w:t>
      </w:r>
      <w:r w:rsidR="00133718" w:rsidRPr="003D78BC">
        <w:rPr>
          <w:rFonts w:ascii="Times New Roman" w:hAnsi="Times New Roman" w:cs="Times New Roman"/>
          <w:sz w:val="28"/>
          <w:szCs w:val="28"/>
        </w:rPr>
        <w:t>игинова</w:t>
      </w:r>
      <w:proofErr w:type="spellEnd"/>
      <w:r w:rsidR="00133718" w:rsidRPr="003D78BC">
        <w:rPr>
          <w:rFonts w:ascii="Times New Roman" w:hAnsi="Times New Roman" w:cs="Times New Roman"/>
          <w:sz w:val="28"/>
          <w:szCs w:val="28"/>
        </w:rPr>
        <w:t xml:space="preserve"> Татьяна Николаевна</w:t>
      </w:r>
      <w:r w:rsidRPr="003D78BC">
        <w:rPr>
          <w:rFonts w:ascii="Times New Roman" w:hAnsi="Times New Roman" w:cs="Times New Roman"/>
          <w:sz w:val="28"/>
          <w:szCs w:val="28"/>
        </w:rPr>
        <w:t xml:space="preserve"> - </w:t>
      </w:r>
      <w:r w:rsidR="00E76CBE" w:rsidRPr="003D78BC">
        <w:rPr>
          <w:rFonts w:ascii="Times New Roman" w:hAnsi="Times New Roman" w:cs="Times New Roman"/>
          <w:sz w:val="28"/>
          <w:szCs w:val="28"/>
        </w:rPr>
        <w:t>учитель МБОУ «Кишертская СОШ»,</w:t>
      </w:r>
    </w:p>
    <w:p w:rsidR="00E76CBE" w:rsidRPr="003D78BC" w:rsidRDefault="00133718" w:rsidP="009A4C7E">
      <w:pPr>
        <w:pStyle w:val="a3"/>
        <w:widowControl w:val="0"/>
        <w:shd w:val="clear" w:color="auto" w:fill="FFFFFF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78BC">
        <w:rPr>
          <w:rFonts w:ascii="Times New Roman" w:hAnsi="Times New Roman" w:cs="Times New Roman"/>
          <w:sz w:val="28"/>
          <w:szCs w:val="28"/>
        </w:rPr>
        <w:t>Ковина</w:t>
      </w:r>
      <w:proofErr w:type="spellEnd"/>
      <w:r w:rsidRPr="003D78BC">
        <w:rPr>
          <w:rFonts w:ascii="Times New Roman" w:hAnsi="Times New Roman" w:cs="Times New Roman"/>
          <w:sz w:val="28"/>
          <w:szCs w:val="28"/>
        </w:rPr>
        <w:t xml:space="preserve"> Ольга Яковлевна</w:t>
      </w:r>
      <w:r w:rsidR="00E76CBE" w:rsidRPr="003D78BC">
        <w:rPr>
          <w:rFonts w:ascii="Times New Roman" w:hAnsi="Times New Roman" w:cs="Times New Roman"/>
          <w:sz w:val="28"/>
          <w:szCs w:val="28"/>
        </w:rPr>
        <w:t xml:space="preserve"> - учитель МБОУ «Кишертская СОШ»,</w:t>
      </w:r>
    </w:p>
    <w:p w:rsidR="00E76CBE" w:rsidRPr="003D78BC" w:rsidRDefault="00133718" w:rsidP="009A4C7E">
      <w:pPr>
        <w:pStyle w:val="a3"/>
        <w:widowControl w:val="0"/>
        <w:shd w:val="clear" w:color="auto" w:fill="FFFFFF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3D78BC">
        <w:rPr>
          <w:rFonts w:ascii="Times New Roman" w:hAnsi="Times New Roman" w:cs="Times New Roman"/>
          <w:sz w:val="28"/>
          <w:szCs w:val="28"/>
        </w:rPr>
        <w:t>Елыгина Вероника Юрьевна</w:t>
      </w:r>
      <w:r w:rsidR="00E76CBE" w:rsidRPr="003D78BC">
        <w:rPr>
          <w:rFonts w:ascii="Times New Roman" w:hAnsi="Times New Roman" w:cs="Times New Roman"/>
          <w:sz w:val="28"/>
          <w:szCs w:val="28"/>
        </w:rPr>
        <w:t xml:space="preserve"> - учитель МБОУ «Кишертская СОШ»,</w:t>
      </w:r>
    </w:p>
    <w:p w:rsidR="00E76CBE" w:rsidRPr="003D78BC" w:rsidRDefault="00133718" w:rsidP="009A4C7E">
      <w:pPr>
        <w:pStyle w:val="a3"/>
        <w:widowControl w:val="0"/>
        <w:shd w:val="clear" w:color="auto" w:fill="FFFFFF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3D78BC">
        <w:rPr>
          <w:rFonts w:ascii="Times New Roman" w:hAnsi="Times New Roman" w:cs="Times New Roman"/>
          <w:sz w:val="28"/>
          <w:szCs w:val="28"/>
        </w:rPr>
        <w:t>Падуков Олег Викторович</w:t>
      </w:r>
      <w:r w:rsidR="00E76CBE" w:rsidRPr="003D78BC">
        <w:rPr>
          <w:rFonts w:ascii="Times New Roman" w:hAnsi="Times New Roman" w:cs="Times New Roman"/>
          <w:sz w:val="28"/>
          <w:szCs w:val="28"/>
        </w:rPr>
        <w:t xml:space="preserve"> – заместитель директора  МБОУ «Кишертская СОШ».</w:t>
      </w:r>
    </w:p>
    <w:p w:rsidR="00E76CBE" w:rsidRPr="003D78BC" w:rsidRDefault="00E76CBE" w:rsidP="009A4C7E">
      <w:pPr>
        <w:pStyle w:val="a3"/>
        <w:widowControl w:val="0"/>
        <w:numPr>
          <w:ilvl w:val="0"/>
          <w:numId w:val="2"/>
        </w:numPr>
        <w:shd w:val="clear" w:color="auto" w:fill="FFFFFF"/>
        <w:spacing w:line="36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8BC">
        <w:rPr>
          <w:rFonts w:ascii="Times New Roman" w:hAnsi="Times New Roman" w:cs="Times New Roman"/>
          <w:b/>
          <w:sz w:val="28"/>
          <w:szCs w:val="28"/>
        </w:rPr>
        <w:t>Тема апробационной деятельности площадки.</w:t>
      </w:r>
    </w:p>
    <w:p w:rsidR="00133718" w:rsidRPr="003D78BC" w:rsidRDefault="00133718" w:rsidP="009A4C7E">
      <w:pPr>
        <w:pStyle w:val="a3"/>
        <w:widowControl w:val="0"/>
        <w:shd w:val="clear" w:color="auto" w:fill="FFFFFF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3D78BC">
        <w:rPr>
          <w:rFonts w:ascii="Times New Roman" w:hAnsi="Times New Roman" w:cs="Times New Roman"/>
          <w:sz w:val="28"/>
          <w:szCs w:val="28"/>
        </w:rPr>
        <w:t>Формирование навыков деловой коммуникац</w:t>
      </w:r>
      <w:proofErr w:type="gramStart"/>
      <w:r w:rsidRPr="003D78BC">
        <w:rPr>
          <w:rFonts w:ascii="Times New Roman" w:hAnsi="Times New Roman" w:cs="Times New Roman"/>
          <w:sz w:val="28"/>
          <w:szCs w:val="28"/>
        </w:rPr>
        <w:t>ии</w:t>
      </w:r>
      <w:r w:rsidR="00754FD6" w:rsidRPr="003D78BC">
        <w:rPr>
          <w:rFonts w:ascii="Times New Roman" w:hAnsi="Times New Roman" w:cs="Times New Roman"/>
          <w:sz w:val="28"/>
          <w:szCs w:val="28"/>
        </w:rPr>
        <w:t xml:space="preserve"> у о</w:t>
      </w:r>
      <w:proofErr w:type="gramEnd"/>
      <w:r w:rsidR="00754FD6" w:rsidRPr="003D78BC">
        <w:rPr>
          <w:rFonts w:ascii="Times New Roman" w:hAnsi="Times New Roman" w:cs="Times New Roman"/>
          <w:sz w:val="28"/>
          <w:szCs w:val="28"/>
        </w:rPr>
        <w:t>бучающихся 5-6 классов</w:t>
      </w:r>
    </w:p>
    <w:p w:rsidR="00E76CBE" w:rsidRPr="003D78BC" w:rsidRDefault="00E76CBE" w:rsidP="009A4C7E">
      <w:pPr>
        <w:pStyle w:val="a3"/>
        <w:widowControl w:val="0"/>
        <w:numPr>
          <w:ilvl w:val="0"/>
          <w:numId w:val="2"/>
        </w:numPr>
        <w:shd w:val="clear" w:color="auto" w:fill="FFFFFF"/>
        <w:spacing w:line="360" w:lineRule="auto"/>
        <w:ind w:left="-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D78BC">
        <w:rPr>
          <w:rFonts w:ascii="Times New Roman" w:hAnsi="Times New Roman" w:cs="Times New Roman"/>
          <w:b/>
          <w:sz w:val="28"/>
          <w:szCs w:val="28"/>
        </w:rPr>
        <w:t>Обоснование актуальности.</w:t>
      </w:r>
    </w:p>
    <w:p w:rsidR="00133718" w:rsidRPr="003D78BC" w:rsidRDefault="00133718" w:rsidP="009A4C7E">
      <w:pPr>
        <w:pStyle w:val="a3"/>
        <w:widowControl w:val="0"/>
        <w:shd w:val="clear" w:color="auto" w:fill="FFFFFF"/>
        <w:spacing w:line="360" w:lineRule="auto"/>
        <w:ind w:left="-709" w:firstLine="630"/>
        <w:jc w:val="both"/>
        <w:rPr>
          <w:rFonts w:ascii="Times New Roman" w:hAnsi="Times New Roman" w:cs="Times New Roman"/>
          <w:sz w:val="28"/>
          <w:szCs w:val="28"/>
        </w:rPr>
      </w:pPr>
      <w:r w:rsidRPr="003D78BC">
        <w:rPr>
          <w:rFonts w:ascii="Times New Roman" w:hAnsi="Times New Roman" w:cs="Times New Roman"/>
          <w:sz w:val="28"/>
          <w:szCs w:val="28"/>
        </w:rPr>
        <w:t xml:space="preserve">Выпускники сельских школ зачастую показывают высокие предметные результаты обучения, однако уровень деловой коммуникации сельских обучающихся не позволяет быстро адаптироваться в новых коллективах, успешно решать проблемы  делового общения. </w:t>
      </w:r>
    </w:p>
    <w:p w:rsidR="00133718" w:rsidRPr="003D78BC" w:rsidRDefault="00133718" w:rsidP="009A4C7E">
      <w:pPr>
        <w:pStyle w:val="a3"/>
        <w:widowControl w:val="0"/>
        <w:shd w:val="clear" w:color="auto" w:fill="FFFFFF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3D78BC">
        <w:rPr>
          <w:rFonts w:ascii="Times New Roman" w:hAnsi="Times New Roman" w:cs="Times New Roman"/>
          <w:sz w:val="28"/>
          <w:szCs w:val="28"/>
        </w:rPr>
        <w:t xml:space="preserve">Деловая коммуникация в сельской местности имеет свои особенности: педагогов знают во всех организациях района, как правило, им не требуется прибегать к определенным приемам для достижения своих целей, поэтому часто деловая коммуникация подменяется бытовой. </w:t>
      </w:r>
    </w:p>
    <w:p w:rsidR="00E76CBE" w:rsidRPr="003D78BC" w:rsidRDefault="00E76CBE" w:rsidP="009A4C7E">
      <w:pPr>
        <w:pStyle w:val="a3"/>
        <w:widowControl w:val="0"/>
        <w:numPr>
          <w:ilvl w:val="0"/>
          <w:numId w:val="2"/>
        </w:numPr>
        <w:shd w:val="clear" w:color="auto" w:fill="FFFFFF"/>
        <w:spacing w:line="360" w:lineRule="auto"/>
        <w:ind w:left="-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D78BC">
        <w:rPr>
          <w:rFonts w:ascii="Times New Roman" w:hAnsi="Times New Roman" w:cs="Times New Roman"/>
          <w:b/>
          <w:sz w:val="28"/>
          <w:szCs w:val="28"/>
        </w:rPr>
        <w:lastRenderedPageBreak/>
        <w:t>Имеющийся у образовательной организации опыт.</w:t>
      </w:r>
    </w:p>
    <w:p w:rsidR="00500D09" w:rsidRPr="003D78BC" w:rsidRDefault="00500D09" w:rsidP="009A4C7E">
      <w:pPr>
        <w:pStyle w:val="a3"/>
        <w:spacing w:line="360" w:lineRule="auto"/>
        <w:ind w:left="-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D78BC">
        <w:rPr>
          <w:rFonts w:ascii="Times New Roman" w:hAnsi="Times New Roman" w:cs="Times New Roman"/>
          <w:sz w:val="28"/>
          <w:szCs w:val="28"/>
        </w:rPr>
        <w:t>В прошлом учебном году школа участвовала в краевом проекте «Коммуникативно-</w:t>
      </w:r>
      <w:proofErr w:type="spellStart"/>
      <w:r w:rsidRPr="003D78BC">
        <w:rPr>
          <w:rFonts w:ascii="Times New Roman" w:hAnsi="Times New Roman" w:cs="Times New Roman"/>
          <w:sz w:val="28"/>
          <w:szCs w:val="28"/>
        </w:rPr>
        <w:t>деятельностные</w:t>
      </w:r>
      <w:proofErr w:type="spellEnd"/>
      <w:r w:rsidRPr="003D78BC">
        <w:rPr>
          <w:rFonts w:ascii="Times New Roman" w:hAnsi="Times New Roman" w:cs="Times New Roman"/>
          <w:sz w:val="28"/>
          <w:szCs w:val="28"/>
        </w:rPr>
        <w:t xml:space="preserve"> пробы как инструмент  формирования готовности к профессиональному самоопределению учащихся основной школы»</w:t>
      </w:r>
      <w:r w:rsidR="009A4C7E" w:rsidRPr="003D78BC">
        <w:rPr>
          <w:rFonts w:ascii="Times New Roman" w:hAnsi="Times New Roman" w:cs="Times New Roman"/>
          <w:sz w:val="28"/>
          <w:szCs w:val="28"/>
        </w:rPr>
        <w:t xml:space="preserve">. </w:t>
      </w:r>
      <w:r w:rsidRPr="003D78BC">
        <w:rPr>
          <w:rFonts w:ascii="Times New Roman" w:hAnsi="Times New Roman" w:cs="Times New Roman"/>
          <w:sz w:val="28"/>
          <w:szCs w:val="28"/>
        </w:rPr>
        <w:t>Было проведено и записано три интервью с профессионалами. Для апробации выбрана коммуникативная задача – оказание услуги. Разработаны критерии оценки и подготовлена ситуация для профессиональной пробы. Пробы прошли в сентябре 2016 года. Опыт работы был представлен на Межрегиональной научно-практической конференции «Инновационные механизмы достижения новых пр</w:t>
      </w:r>
      <w:r w:rsidR="000D343B" w:rsidRPr="003D78BC">
        <w:rPr>
          <w:rFonts w:ascii="Times New Roman" w:hAnsi="Times New Roman" w:cs="Times New Roman"/>
          <w:sz w:val="28"/>
          <w:szCs w:val="28"/>
        </w:rPr>
        <w:t>едметных, метапредметных, личнос</w:t>
      </w:r>
      <w:r w:rsidRPr="003D78BC">
        <w:rPr>
          <w:rFonts w:ascii="Times New Roman" w:hAnsi="Times New Roman" w:cs="Times New Roman"/>
          <w:sz w:val="28"/>
          <w:szCs w:val="28"/>
        </w:rPr>
        <w:t>тных образовательных результатов обучающихся в условиях внедрения федерального государственного образовательного стандарта общего образования»</w:t>
      </w:r>
    </w:p>
    <w:p w:rsidR="00E76CBE" w:rsidRPr="003D78BC" w:rsidRDefault="00E76CBE" w:rsidP="009A4C7E">
      <w:pPr>
        <w:pStyle w:val="a3"/>
        <w:widowControl w:val="0"/>
        <w:numPr>
          <w:ilvl w:val="0"/>
          <w:numId w:val="2"/>
        </w:numPr>
        <w:shd w:val="clear" w:color="auto" w:fill="FFFFFF"/>
        <w:spacing w:line="360" w:lineRule="auto"/>
        <w:ind w:left="-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D78BC">
        <w:rPr>
          <w:rFonts w:ascii="Times New Roman" w:hAnsi="Times New Roman" w:cs="Times New Roman"/>
          <w:b/>
          <w:sz w:val="28"/>
          <w:szCs w:val="28"/>
        </w:rPr>
        <w:t>Ожидаемы</w:t>
      </w:r>
      <w:r w:rsidR="00214950" w:rsidRPr="003D78BC">
        <w:rPr>
          <w:rFonts w:ascii="Times New Roman" w:hAnsi="Times New Roman" w:cs="Times New Roman"/>
          <w:b/>
          <w:sz w:val="28"/>
          <w:szCs w:val="28"/>
        </w:rPr>
        <w:t>е</w:t>
      </w:r>
      <w:r w:rsidRPr="003D78BC">
        <w:rPr>
          <w:rFonts w:ascii="Times New Roman" w:hAnsi="Times New Roman" w:cs="Times New Roman"/>
          <w:b/>
          <w:sz w:val="28"/>
          <w:szCs w:val="28"/>
        </w:rPr>
        <w:t xml:space="preserve"> образовательные результаты</w:t>
      </w:r>
    </w:p>
    <w:p w:rsidR="0025040D" w:rsidRDefault="00754FD6" w:rsidP="009A4C7E">
      <w:pPr>
        <w:pStyle w:val="a3"/>
        <w:widowControl w:val="0"/>
        <w:shd w:val="clear" w:color="auto" w:fill="FFFFFF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3D78BC">
        <w:rPr>
          <w:rFonts w:ascii="Times New Roman" w:hAnsi="Times New Roman" w:cs="Times New Roman"/>
          <w:sz w:val="28"/>
          <w:szCs w:val="28"/>
        </w:rPr>
        <w:t xml:space="preserve"> </w:t>
      </w:r>
      <w:r w:rsidR="009A4C7E" w:rsidRPr="003D78BC">
        <w:rPr>
          <w:rFonts w:ascii="Times New Roman" w:hAnsi="Times New Roman" w:cs="Times New Roman"/>
          <w:sz w:val="28"/>
          <w:szCs w:val="28"/>
        </w:rPr>
        <w:t xml:space="preserve">  </w:t>
      </w:r>
      <w:r w:rsidR="0025040D">
        <w:rPr>
          <w:rFonts w:ascii="Times New Roman" w:hAnsi="Times New Roman" w:cs="Times New Roman"/>
          <w:sz w:val="28"/>
          <w:szCs w:val="28"/>
        </w:rPr>
        <w:t>Для обучающихся</w:t>
      </w:r>
    </w:p>
    <w:p w:rsidR="00754FD6" w:rsidRDefault="00C747BE" w:rsidP="009A4C7E">
      <w:pPr>
        <w:pStyle w:val="a3"/>
        <w:widowControl w:val="0"/>
        <w:shd w:val="clear" w:color="auto" w:fill="FFFFFF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3D78BC">
        <w:rPr>
          <w:rFonts w:ascii="Times New Roman" w:hAnsi="Times New Roman" w:cs="Times New Roman"/>
          <w:sz w:val="28"/>
          <w:szCs w:val="28"/>
        </w:rPr>
        <w:t xml:space="preserve">умение осуществить внешнюю деловую коммуникацию </w:t>
      </w:r>
      <w:r w:rsidR="00DC7DD9" w:rsidRPr="003D78BC">
        <w:rPr>
          <w:rFonts w:ascii="Times New Roman" w:hAnsi="Times New Roman" w:cs="Times New Roman"/>
          <w:sz w:val="28"/>
          <w:szCs w:val="28"/>
        </w:rPr>
        <w:t xml:space="preserve">для решения поставленной </w:t>
      </w:r>
      <w:r w:rsidR="00505F0F">
        <w:rPr>
          <w:rFonts w:ascii="Times New Roman" w:hAnsi="Times New Roman" w:cs="Times New Roman"/>
          <w:sz w:val="28"/>
          <w:szCs w:val="28"/>
        </w:rPr>
        <w:t>задачи:</w:t>
      </w:r>
    </w:p>
    <w:p w:rsidR="003D78BC" w:rsidRPr="003D78BC" w:rsidRDefault="003D78BC" w:rsidP="003D78BC">
      <w:pPr>
        <w:pStyle w:val="a3"/>
        <w:widowControl w:val="0"/>
        <w:shd w:val="clear" w:color="auto" w:fill="FFFFFF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78BC">
        <w:rPr>
          <w:rFonts w:ascii="Times New Roman" w:hAnsi="Times New Roman" w:cs="Times New Roman"/>
          <w:sz w:val="28"/>
          <w:szCs w:val="28"/>
        </w:rPr>
        <w:t xml:space="preserve"> выбирать эффективные способы деловой коммуникации для решения конкретной задачи;</w:t>
      </w:r>
    </w:p>
    <w:p w:rsidR="00754FD6" w:rsidRDefault="00754FD6" w:rsidP="009A4C7E">
      <w:pPr>
        <w:pStyle w:val="a3"/>
        <w:widowControl w:val="0"/>
        <w:shd w:val="clear" w:color="auto" w:fill="FFFFFF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3D78BC">
        <w:rPr>
          <w:rFonts w:ascii="Times New Roman" w:hAnsi="Times New Roman" w:cs="Times New Roman"/>
          <w:sz w:val="28"/>
          <w:szCs w:val="28"/>
        </w:rPr>
        <w:t>-</w:t>
      </w:r>
      <w:r w:rsidR="009A4C7E" w:rsidRPr="003D78BC">
        <w:rPr>
          <w:rFonts w:ascii="Times New Roman" w:hAnsi="Times New Roman" w:cs="Times New Roman"/>
          <w:sz w:val="28"/>
          <w:szCs w:val="28"/>
        </w:rPr>
        <w:t xml:space="preserve"> </w:t>
      </w:r>
      <w:r w:rsidR="00C747BE" w:rsidRPr="003D78BC">
        <w:rPr>
          <w:rFonts w:ascii="Times New Roman" w:hAnsi="Times New Roman" w:cs="Times New Roman"/>
          <w:sz w:val="28"/>
          <w:szCs w:val="28"/>
        </w:rPr>
        <w:t xml:space="preserve"> </w:t>
      </w:r>
      <w:r w:rsidR="003D78BC">
        <w:rPr>
          <w:rFonts w:ascii="Times New Roman" w:hAnsi="Times New Roman" w:cs="Times New Roman"/>
          <w:sz w:val="28"/>
          <w:szCs w:val="28"/>
        </w:rPr>
        <w:t xml:space="preserve">предлагать </w:t>
      </w:r>
      <w:r w:rsidR="00033CE7">
        <w:rPr>
          <w:rFonts w:ascii="Times New Roman" w:hAnsi="Times New Roman" w:cs="Times New Roman"/>
          <w:sz w:val="28"/>
          <w:szCs w:val="28"/>
        </w:rPr>
        <w:t>различные</w:t>
      </w:r>
      <w:r w:rsidR="00C747BE" w:rsidRPr="003D78BC">
        <w:rPr>
          <w:rFonts w:ascii="Times New Roman" w:hAnsi="Times New Roman" w:cs="Times New Roman"/>
          <w:sz w:val="28"/>
          <w:szCs w:val="28"/>
        </w:rPr>
        <w:t xml:space="preserve"> способы деловой коммуникации для решения конкретной задачи</w:t>
      </w:r>
      <w:r w:rsidR="003D78BC" w:rsidRPr="003D78BC">
        <w:rPr>
          <w:rFonts w:ascii="Times New Roman" w:hAnsi="Times New Roman" w:cs="Times New Roman"/>
          <w:sz w:val="28"/>
          <w:szCs w:val="28"/>
        </w:rPr>
        <w:t xml:space="preserve"> </w:t>
      </w:r>
      <w:r w:rsidR="003D78BC">
        <w:rPr>
          <w:rFonts w:ascii="Times New Roman" w:hAnsi="Times New Roman" w:cs="Times New Roman"/>
          <w:sz w:val="28"/>
          <w:szCs w:val="28"/>
        </w:rPr>
        <w:t>с последующей аргументацией</w:t>
      </w:r>
      <w:r w:rsidR="00C747BE" w:rsidRPr="003D78BC">
        <w:rPr>
          <w:rFonts w:ascii="Times New Roman" w:hAnsi="Times New Roman" w:cs="Times New Roman"/>
          <w:sz w:val="28"/>
          <w:szCs w:val="28"/>
        </w:rPr>
        <w:t>;</w:t>
      </w:r>
    </w:p>
    <w:p w:rsidR="00A23A92" w:rsidRDefault="00505F0F" w:rsidP="009A4C7E">
      <w:pPr>
        <w:pStyle w:val="a3"/>
        <w:widowControl w:val="0"/>
        <w:shd w:val="clear" w:color="auto" w:fill="FFFFFF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3A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делать запрос </w:t>
      </w:r>
      <w:r w:rsidR="00A23A92"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23A92">
        <w:rPr>
          <w:rFonts w:ascii="Times New Roman" w:hAnsi="Times New Roman" w:cs="Times New Roman"/>
          <w:sz w:val="28"/>
          <w:szCs w:val="28"/>
        </w:rPr>
        <w:t xml:space="preserve"> по телефону;</w:t>
      </w:r>
    </w:p>
    <w:p w:rsidR="00A23A92" w:rsidRDefault="00505F0F" w:rsidP="009A4C7E">
      <w:pPr>
        <w:pStyle w:val="a3"/>
        <w:widowControl w:val="0"/>
        <w:shd w:val="clear" w:color="auto" w:fill="FFFFFF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устана</w:t>
      </w:r>
      <w:r w:rsidR="00A23A9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</w:t>
      </w:r>
      <w:r w:rsidR="00A23A9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</w:t>
      </w:r>
      <w:r w:rsidR="00A23A92">
        <w:rPr>
          <w:rFonts w:ascii="Times New Roman" w:hAnsi="Times New Roman" w:cs="Times New Roman"/>
          <w:sz w:val="28"/>
          <w:szCs w:val="28"/>
        </w:rPr>
        <w:t xml:space="preserve">ть деловую коммуникацию через </w:t>
      </w:r>
      <w:proofErr w:type="spellStart"/>
      <w:r w:rsidR="00A23A92">
        <w:rPr>
          <w:rFonts w:ascii="Times New Roman" w:hAnsi="Times New Roman" w:cs="Times New Roman"/>
          <w:sz w:val="28"/>
          <w:szCs w:val="28"/>
          <w:lang w:val="en-US"/>
        </w:rPr>
        <w:t>sms</w:t>
      </w:r>
      <w:proofErr w:type="spellEnd"/>
      <w:r w:rsidR="00A23A92">
        <w:rPr>
          <w:rFonts w:ascii="Times New Roman" w:hAnsi="Times New Roman" w:cs="Times New Roman"/>
          <w:sz w:val="28"/>
          <w:szCs w:val="28"/>
        </w:rPr>
        <w:t xml:space="preserve">-сообщения, электронную почту; </w:t>
      </w:r>
    </w:p>
    <w:p w:rsidR="0025040D" w:rsidRDefault="0025040D" w:rsidP="009A4C7E">
      <w:pPr>
        <w:pStyle w:val="a3"/>
        <w:widowControl w:val="0"/>
        <w:shd w:val="clear" w:color="auto" w:fill="FFFFFF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педагогов</w:t>
      </w:r>
    </w:p>
    <w:p w:rsidR="00754FD6" w:rsidRPr="00C51A27" w:rsidRDefault="00C51A27" w:rsidP="00C51A27">
      <w:pPr>
        <w:pStyle w:val="a3"/>
        <w:autoSpaceDE w:val="0"/>
        <w:autoSpaceDN w:val="0"/>
        <w:adjustRightInd w:val="0"/>
        <w:spacing w:after="0" w:line="360" w:lineRule="auto"/>
        <w:ind w:left="-177"/>
        <w:jc w:val="both"/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  <w:lang w:eastAsia="ko-KR"/>
        </w:rPr>
      </w:pPr>
      <w:r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  <w:lang w:eastAsia="ko-KR"/>
        </w:rPr>
        <w:t>- р</w:t>
      </w:r>
      <w:r w:rsidR="0025040D" w:rsidRPr="0025040D"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  <w:lang w:eastAsia="ko-KR"/>
        </w:rPr>
        <w:t>азвитие компетенций деловой коммуникации у</w:t>
      </w:r>
      <w:r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  <w:lang w:eastAsia="ko-KR"/>
        </w:rPr>
        <w:t xml:space="preserve"> педагогов – участников проекта;</w:t>
      </w:r>
      <w:r w:rsidR="0025040D" w:rsidRPr="0025040D">
        <w:rPr>
          <w:rFonts w:ascii="Times New Roman" w:eastAsia="Batang" w:hAnsi="Times New Roman" w:cs="Times New Roman"/>
          <w:color w:val="222222"/>
          <w:sz w:val="28"/>
          <w:szCs w:val="28"/>
          <w:lang w:eastAsia="ko-KR"/>
        </w:rPr>
        <w:br/>
      </w:r>
      <w:r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  <w:lang w:eastAsia="ko-KR"/>
        </w:rPr>
        <w:t xml:space="preserve">- </w:t>
      </w:r>
      <w:r w:rsidR="0025040D" w:rsidRPr="0025040D"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  <w:lang w:eastAsia="ko-KR"/>
        </w:rPr>
        <w:t xml:space="preserve"> </w:t>
      </w:r>
      <w:r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  <w:lang w:eastAsia="ko-KR"/>
        </w:rPr>
        <w:t xml:space="preserve">     р</w:t>
      </w:r>
      <w:r w:rsidR="0025040D" w:rsidRPr="0025040D"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  <w:lang w:eastAsia="ko-KR"/>
        </w:rPr>
        <w:t>азработка процедур оценивания и практик формирования компетенций деловой коммуникац</w:t>
      </w:r>
      <w:proofErr w:type="gramStart"/>
      <w:r w:rsidR="0025040D" w:rsidRPr="0025040D"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  <w:lang w:eastAsia="ko-KR"/>
        </w:rPr>
        <w:t>ии у о</w:t>
      </w:r>
      <w:proofErr w:type="gramEnd"/>
      <w:r w:rsidR="0025040D" w:rsidRPr="0025040D"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  <w:lang w:eastAsia="ko-KR"/>
        </w:rPr>
        <w:t>бучающихся 5-6</w:t>
      </w:r>
      <w:r w:rsidR="0025040D" w:rsidRPr="00C51A27"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  <w:lang w:eastAsia="ko-KR"/>
        </w:rPr>
        <w:t xml:space="preserve"> классов</w:t>
      </w:r>
    </w:p>
    <w:p w:rsidR="00E76CBE" w:rsidRPr="003D78BC" w:rsidRDefault="00E76CBE" w:rsidP="009A4C7E">
      <w:pPr>
        <w:pStyle w:val="a3"/>
        <w:widowControl w:val="0"/>
        <w:numPr>
          <w:ilvl w:val="0"/>
          <w:numId w:val="2"/>
        </w:numPr>
        <w:shd w:val="clear" w:color="auto" w:fill="FFFFFF"/>
        <w:spacing w:line="360" w:lineRule="auto"/>
        <w:ind w:left="-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D78BC">
        <w:rPr>
          <w:rFonts w:ascii="Times New Roman" w:hAnsi="Times New Roman" w:cs="Times New Roman"/>
          <w:b/>
          <w:sz w:val="28"/>
          <w:szCs w:val="28"/>
        </w:rPr>
        <w:t xml:space="preserve">Предметы апробации </w:t>
      </w:r>
    </w:p>
    <w:p w:rsidR="00754FD6" w:rsidRPr="003D78BC" w:rsidRDefault="00754FD6" w:rsidP="009A4C7E">
      <w:pPr>
        <w:pStyle w:val="a3"/>
        <w:widowControl w:val="0"/>
        <w:shd w:val="clear" w:color="auto" w:fill="FFFFFF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3D78B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E3F86" w:rsidRPr="003D78BC">
        <w:rPr>
          <w:rFonts w:ascii="Times New Roman" w:hAnsi="Times New Roman" w:cs="Times New Roman"/>
          <w:sz w:val="28"/>
          <w:szCs w:val="28"/>
        </w:rPr>
        <w:t>модул</w:t>
      </w:r>
      <w:r w:rsidR="00DC7DD9" w:rsidRPr="003D78BC">
        <w:rPr>
          <w:rFonts w:ascii="Times New Roman" w:hAnsi="Times New Roman" w:cs="Times New Roman"/>
          <w:sz w:val="28"/>
          <w:szCs w:val="28"/>
        </w:rPr>
        <w:t xml:space="preserve">и </w:t>
      </w:r>
      <w:r w:rsidR="002E3F86" w:rsidRPr="003D78BC">
        <w:rPr>
          <w:rFonts w:ascii="Times New Roman" w:hAnsi="Times New Roman" w:cs="Times New Roman"/>
          <w:sz w:val="28"/>
          <w:szCs w:val="28"/>
        </w:rPr>
        <w:t xml:space="preserve"> «Формирование навыков деловой коммуникац</w:t>
      </w:r>
      <w:proofErr w:type="gramStart"/>
      <w:r w:rsidR="002E3F86" w:rsidRPr="003D78BC">
        <w:rPr>
          <w:rFonts w:ascii="Times New Roman" w:hAnsi="Times New Roman" w:cs="Times New Roman"/>
          <w:sz w:val="28"/>
          <w:szCs w:val="28"/>
        </w:rPr>
        <w:t>ии у о</w:t>
      </w:r>
      <w:proofErr w:type="gramEnd"/>
      <w:r w:rsidR="002E3F86" w:rsidRPr="003D78BC">
        <w:rPr>
          <w:rFonts w:ascii="Times New Roman" w:hAnsi="Times New Roman" w:cs="Times New Roman"/>
          <w:sz w:val="28"/>
          <w:szCs w:val="28"/>
        </w:rPr>
        <w:t>бучающихся 5-6 классов»</w:t>
      </w:r>
    </w:p>
    <w:p w:rsidR="002E3F86" w:rsidRPr="003D78BC" w:rsidRDefault="009A4C7E" w:rsidP="009A4C7E">
      <w:pPr>
        <w:pStyle w:val="a3"/>
        <w:widowControl w:val="0"/>
        <w:shd w:val="clear" w:color="auto" w:fill="FFFFFF"/>
        <w:spacing w:line="360" w:lineRule="auto"/>
        <w:ind w:left="-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D78BC">
        <w:rPr>
          <w:rFonts w:ascii="Times New Roman" w:hAnsi="Times New Roman" w:cs="Times New Roman"/>
          <w:sz w:val="28"/>
          <w:szCs w:val="28"/>
        </w:rPr>
        <w:t xml:space="preserve">- </w:t>
      </w:r>
      <w:r w:rsidR="002E3F86" w:rsidRPr="003D78BC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2F726F" w:rsidRPr="003D78BC">
        <w:rPr>
          <w:rFonts w:ascii="Times New Roman" w:hAnsi="Times New Roman" w:cs="Times New Roman"/>
          <w:sz w:val="28"/>
          <w:szCs w:val="28"/>
        </w:rPr>
        <w:t xml:space="preserve">для реализации с педагогами Кишертского района  </w:t>
      </w:r>
      <w:r w:rsidR="002E3F86" w:rsidRPr="003D78BC">
        <w:rPr>
          <w:rFonts w:ascii="Times New Roman" w:hAnsi="Times New Roman" w:cs="Times New Roman"/>
          <w:sz w:val="28"/>
          <w:szCs w:val="28"/>
        </w:rPr>
        <w:t>«</w:t>
      </w:r>
      <w:r w:rsidR="002F726F" w:rsidRPr="003D78BC">
        <w:rPr>
          <w:rFonts w:ascii="Times New Roman" w:hAnsi="Times New Roman" w:cs="Times New Roman"/>
          <w:sz w:val="28"/>
          <w:szCs w:val="28"/>
        </w:rPr>
        <w:t>Коммуникативные УУД: основы деловой коммуникации»</w:t>
      </w:r>
    </w:p>
    <w:p w:rsidR="00E76CBE" w:rsidRPr="003D78BC" w:rsidRDefault="00E76CBE" w:rsidP="009A4C7E">
      <w:pPr>
        <w:pStyle w:val="a3"/>
        <w:widowControl w:val="0"/>
        <w:numPr>
          <w:ilvl w:val="0"/>
          <w:numId w:val="2"/>
        </w:numPr>
        <w:shd w:val="clear" w:color="auto" w:fill="FFFFFF"/>
        <w:spacing w:line="360" w:lineRule="auto"/>
        <w:ind w:left="-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D78BC">
        <w:rPr>
          <w:rFonts w:ascii="Times New Roman" w:hAnsi="Times New Roman" w:cs="Times New Roman"/>
          <w:b/>
          <w:sz w:val="28"/>
          <w:szCs w:val="28"/>
        </w:rPr>
        <w:t>Предполагаемые продукты</w:t>
      </w:r>
    </w:p>
    <w:p w:rsidR="000D343B" w:rsidRDefault="00DC7DD9" w:rsidP="009A4C7E">
      <w:pPr>
        <w:pStyle w:val="a3"/>
        <w:widowControl w:val="0"/>
        <w:shd w:val="clear" w:color="auto" w:fill="FFFFFF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3D78BC">
        <w:rPr>
          <w:rFonts w:ascii="Times New Roman" w:hAnsi="Times New Roman" w:cs="Times New Roman"/>
          <w:sz w:val="28"/>
          <w:szCs w:val="28"/>
        </w:rPr>
        <w:t xml:space="preserve">- </w:t>
      </w:r>
      <w:r w:rsidR="00754FD6" w:rsidRPr="003D78BC">
        <w:rPr>
          <w:rFonts w:ascii="Times New Roman" w:hAnsi="Times New Roman" w:cs="Times New Roman"/>
          <w:sz w:val="28"/>
          <w:szCs w:val="28"/>
        </w:rPr>
        <w:t xml:space="preserve">методические материалы, позволяющие формировать навыки деловой коммуникации и отслеживать это формирование у  </w:t>
      </w:r>
      <w:proofErr w:type="gramStart"/>
      <w:r w:rsidR="00754FD6" w:rsidRPr="003D78B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D343B" w:rsidRPr="003D78BC">
        <w:rPr>
          <w:rFonts w:ascii="Times New Roman" w:hAnsi="Times New Roman" w:cs="Times New Roman"/>
          <w:sz w:val="28"/>
          <w:szCs w:val="28"/>
        </w:rPr>
        <w:t>;</w:t>
      </w:r>
    </w:p>
    <w:p w:rsidR="00505F0F" w:rsidRDefault="00505F0F" w:rsidP="009A4C7E">
      <w:pPr>
        <w:pStyle w:val="a3"/>
        <w:widowControl w:val="0"/>
        <w:shd w:val="clear" w:color="auto" w:fill="FFFFFF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процедуры оценивания и практики по формированию компетенций деловой коммуникации; </w:t>
      </w:r>
    </w:p>
    <w:p w:rsidR="00505F0F" w:rsidRPr="003D78BC" w:rsidRDefault="00505F0F" w:rsidP="009A4C7E">
      <w:pPr>
        <w:pStyle w:val="a3"/>
        <w:widowControl w:val="0"/>
        <w:shd w:val="clear" w:color="auto" w:fill="FFFFFF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программы инновационных образовательных практик;</w:t>
      </w:r>
    </w:p>
    <w:p w:rsidR="002E3F86" w:rsidRPr="003D78BC" w:rsidRDefault="00DC7DD9" w:rsidP="009A4C7E">
      <w:pPr>
        <w:pStyle w:val="a3"/>
        <w:widowControl w:val="0"/>
        <w:shd w:val="clear" w:color="auto" w:fill="FFFFFF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3D78BC">
        <w:rPr>
          <w:rFonts w:ascii="Times New Roman" w:hAnsi="Times New Roman" w:cs="Times New Roman"/>
          <w:sz w:val="28"/>
          <w:szCs w:val="28"/>
        </w:rPr>
        <w:t xml:space="preserve">- </w:t>
      </w:r>
      <w:r w:rsidR="002E3F86" w:rsidRPr="003D78BC">
        <w:rPr>
          <w:rFonts w:ascii="Times New Roman" w:hAnsi="Times New Roman" w:cs="Times New Roman"/>
          <w:sz w:val="28"/>
          <w:szCs w:val="28"/>
        </w:rPr>
        <w:t>дидактические материалы</w:t>
      </w:r>
      <w:r w:rsidRPr="003D78BC">
        <w:rPr>
          <w:rFonts w:ascii="Times New Roman" w:hAnsi="Times New Roman" w:cs="Times New Roman"/>
          <w:sz w:val="28"/>
          <w:szCs w:val="28"/>
        </w:rPr>
        <w:t>.</w:t>
      </w:r>
      <w:r w:rsidR="002E3F86" w:rsidRPr="003D78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CBE" w:rsidRPr="003D78BC" w:rsidRDefault="00E76CBE" w:rsidP="009A4C7E">
      <w:pPr>
        <w:pStyle w:val="a3"/>
        <w:widowControl w:val="0"/>
        <w:numPr>
          <w:ilvl w:val="0"/>
          <w:numId w:val="2"/>
        </w:numPr>
        <w:shd w:val="clear" w:color="auto" w:fill="FFFFFF"/>
        <w:spacing w:line="360" w:lineRule="auto"/>
        <w:ind w:left="-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D78BC">
        <w:rPr>
          <w:rFonts w:ascii="Times New Roman" w:hAnsi="Times New Roman" w:cs="Times New Roman"/>
          <w:b/>
          <w:sz w:val="28"/>
          <w:szCs w:val="28"/>
        </w:rPr>
        <w:t>Масштаб апробации:</w:t>
      </w:r>
    </w:p>
    <w:p w:rsidR="00E76CBE" w:rsidRPr="003D78BC" w:rsidRDefault="00E76CBE" w:rsidP="009A4C7E">
      <w:pPr>
        <w:pStyle w:val="a3"/>
        <w:widowControl w:val="0"/>
        <w:shd w:val="clear" w:color="auto" w:fill="FFFFFF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3D78BC">
        <w:rPr>
          <w:rFonts w:ascii="Times New Roman" w:hAnsi="Times New Roman" w:cs="Times New Roman"/>
          <w:sz w:val="28"/>
          <w:szCs w:val="28"/>
        </w:rPr>
        <w:t xml:space="preserve">Заместитель директора, </w:t>
      </w:r>
      <w:r w:rsidR="00754FD6" w:rsidRPr="003D78BC">
        <w:rPr>
          <w:rFonts w:ascii="Times New Roman" w:hAnsi="Times New Roman" w:cs="Times New Roman"/>
          <w:sz w:val="28"/>
          <w:szCs w:val="28"/>
        </w:rPr>
        <w:t>3</w:t>
      </w:r>
      <w:r w:rsidRPr="003D78BC">
        <w:rPr>
          <w:rFonts w:ascii="Times New Roman" w:hAnsi="Times New Roman" w:cs="Times New Roman"/>
          <w:sz w:val="28"/>
          <w:szCs w:val="28"/>
        </w:rPr>
        <w:t xml:space="preserve"> педагога, </w:t>
      </w:r>
      <w:r w:rsidR="00754FD6" w:rsidRPr="003D78BC">
        <w:rPr>
          <w:rFonts w:ascii="Times New Roman" w:hAnsi="Times New Roman" w:cs="Times New Roman"/>
          <w:sz w:val="28"/>
          <w:szCs w:val="28"/>
        </w:rPr>
        <w:t>методист</w:t>
      </w:r>
      <w:r w:rsidR="00214950" w:rsidRPr="003D78BC">
        <w:rPr>
          <w:rFonts w:ascii="Times New Roman" w:hAnsi="Times New Roman" w:cs="Times New Roman"/>
          <w:sz w:val="28"/>
          <w:szCs w:val="28"/>
        </w:rPr>
        <w:t>;</w:t>
      </w:r>
    </w:p>
    <w:p w:rsidR="00214950" w:rsidRPr="003D78BC" w:rsidRDefault="00754FD6" w:rsidP="009A4C7E">
      <w:pPr>
        <w:pStyle w:val="a3"/>
        <w:widowControl w:val="0"/>
        <w:shd w:val="clear" w:color="auto" w:fill="FFFFFF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3D78BC">
        <w:rPr>
          <w:rFonts w:ascii="Times New Roman" w:hAnsi="Times New Roman" w:cs="Times New Roman"/>
          <w:sz w:val="28"/>
          <w:szCs w:val="28"/>
        </w:rPr>
        <w:t xml:space="preserve">5 – 6 </w:t>
      </w:r>
      <w:r w:rsidR="00214950" w:rsidRPr="003D78BC">
        <w:rPr>
          <w:rFonts w:ascii="Times New Roman" w:hAnsi="Times New Roman" w:cs="Times New Roman"/>
          <w:sz w:val="28"/>
          <w:szCs w:val="28"/>
        </w:rPr>
        <w:t xml:space="preserve"> классы;</w:t>
      </w:r>
    </w:p>
    <w:p w:rsidR="00214950" w:rsidRPr="003D78BC" w:rsidRDefault="00DC7DD9" w:rsidP="009A4C7E">
      <w:pPr>
        <w:pStyle w:val="a3"/>
        <w:widowControl w:val="0"/>
        <w:shd w:val="clear" w:color="auto" w:fill="FFFFFF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3D78BC">
        <w:rPr>
          <w:rFonts w:ascii="Times New Roman" w:hAnsi="Times New Roman" w:cs="Times New Roman"/>
          <w:sz w:val="28"/>
          <w:szCs w:val="28"/>
        </w:rPr>
        <w:t>91 обучающий</w:t>
      </w:r>
      <w:r w:rsidR="00214950" w:rsidRPr="003D78BC">
        <w:rPr>
          <w:rFonts w:ascii="Times New Roman" w:hAnsi="Times New Roman" w:cs="Times New Roman"/>
          <w:sz w:val="28"/>
          <w:szCs w:val="28"/>
        </w:rPr>
        <w:t>ся.</w:t>
      </w:r>
    </w:p>
    <w:p w:rsidR="00214950" w:rsidRPr="003D78BC" w:rsidRDefault="00214950" w:rsidP="009A4C7E">
      <w:pPr>
        <w:pStyle w:val="a3"/>
        <w:widowControl w:val="0"/>
        <w:numPr>
          <w:ilvl w:val="0"/>
          <w:numId w:val="2"/>
        </w:numPr>
        <w:shd w:val="clear" w:color="auto" w:fill="FFFFFF"/>
        <w:spacing w:line="36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8BC">
        <w:rPr>
          <w:rFonts w:ascii="Times New Roman" w:hAnsi="Times New Roman" w:cs="Times New Roman"/>
          <w:b/>
          <w:sz w:val="28"/>
          <w:szCs w:val="28"/>
        </w:rPr>
        <w:t xml:space="preserve"> Система оценивания ожидаемых результатов, в т.ч. образовательных результатов</w:t>
      </w:r>
    </w:p>
    <w:tbl>
      <w:tblPr>
        <w:tblStyle w:val="a5"/>
        <w:tblW w:w="0" w:type="auto"/>
        <w:tblInd w:w="-885" w:type="dxa"/>
        <w:tblLook w:val="04A0" w:firstRow="1" w:lastRow="0" w:firstColumn="1" w:lastColumn="0" w:noHBand="0" w:noVBand="1"/>
      </w:tblPr>
      <w:tblGrid>
        <w:gridCol w:w="6947"/>
        <w:gridCol w:w="7938"/>
      </w:tblGrid>
      <w:tr w:rsidR="00214950" w:rsidRPr="003D78BC" w:rsidTr="006E2121">
        <w:tc>
          <w:tcPr>
            <w:tcW w:w="6947" w:type="dxa"/>
          </w:tcPr>
          <w:p w:rsidR="00214950" w:rsidRPr="003D78BC" w:rsidRDefault="00214950" w:rsidP="001E42F4">
            <w:pPr>
              <w:pStyle w:val="a3"/>
              <w:widowControl w:val="0"/>
              <w:spacing w:line="360" w:lineRule="auto"/>
              <w:ind w:left="-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8BC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7938" w:type="dxa"/>
          </w:tcPr>
          <w:p w:rsidR="001E42F4" w:rsidRPr="003D78BC" w:rsidRDefault="00214950" w:rsidP="001E42F4">
            <w:pPr>
              <w:pStyle w:val="a3"/>
              <w:widowControl w:val="0"/>
              <w:spacing w:line="360" w:lineRule="auto"/>
              <w:ind w:left="-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8BC">
              <w:rPr>
                <w:rFonts w:ascii="Times New Roman" w:hAnsi="Times New Roman" w:cs="Times New Roman"/>
                <w:sz w:val="28"/>
                <w:szCs w:val="28"/>
              </w:rPr>
              <w:t>Способы, механизмы</w:t>
            </w:r>
          </w:p>
          <w:p w:rsidR="00214950" w:rsidRPr="003D78BC" w:rsidRDefault="00214950" w:rsidP="001E42F4">
            <w:pPr>
              <w:pStyle w:val="a3"/>
              <w:widowControl w:val="0"/>
              <w:spacing w:line="360" w:lineRule="auto"/>
              <w:ind w:left="-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8BC"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оценивания ожидаемых результатов</w:t>
            </w:r>
          </w:p>
        </w:tc>
      </w:tr>
      <w:tr w:rsidR="00505F0F" w:rsidRPr="003D78BC" w:rsidTr="006E2121">
        <w:trPr>
          <w:trHeight w:val="2353"/>
        </w:trPr>
        <w:tc>
          <w:tcPr>
            <w:tcW w:w="6947" w:type="dxa"/>
          </w:tcPr>
          <w:p w:rsidR="00505F0F" w:rsidRPr="003D78BC" w:rsidRDefault="00505F0F" w:rsidP="0004163C">
            <w:pPr>
              <w:pStyle w:val="a3"/>
              <w:widowControl w:val="0"/>
              <w:shd w:val="clear" w:color="auto" w:fill="FFFFFF"/>
              <w:spacing w:line="360" w:lineRule="auto"/>
              <w:ind w:left="-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выбирать</w:t>
            </w:r>
            <w:r w:rsidRPr="003D78BC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эффективные</w:t>
            </w:r>
          </w:p>
          <w:p w:rsidR="00505F0F" w:rsidRPr="003D78BC" w:rsidRDefault="00505F0F" w:rsidP="0004163C">
            <w:pPr>
              <w:pStyle w:val="a3"/>
              <w:widowControl w:val="0"/>
              <w:shd w:val="clear" w:color="auto" w:fill="FFFFFF"/>
              <w:spacing w:line="360" w:lineRule="auto"/>
              <w:ind w:left="-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8BC">
              <w:rPr>
                <w:rFonts w:ascii="Times New Roman" w:hAnsi="Times New Roman" w:cs="Times New Roman"/>
                <w:sz w:val="28"/>
                <w:szCs w:val="28"/>
              </w:rPr>
              <w:t>способы деловой коммуникации</w:t>
            </w:r>
          </w:p>
          <w:p w:rsidR="00505F0F" w:rsidRPr="003D78BC" w:rsidRDefault="00505F0F" w:rsidP="0004163C">
            <w:pPr>
              <w:pStyle w:val="a3"/>
              <w:widowControl w:val="0"/>
              <w:shd w:val="clear" w:color="auto" w:fill="FFFFFF"/>
              <w:spacing w:line="360" w:lineRule="auto"/>
              <w:ind w:left="-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8BC">
              <w:rPr>
                <w:rFonts w:ascii="Times New Roman" w:hAnsi="Times New Roman" w:cs="Times New Roman"/>
                <w:sz w:val="28"/>
                <w:szCs w:val="28"/>
              </w:rPr>
              <w:t xml:space="preserve"> для решения конкретной задачи</w:t>
            </w:r>
          </w:p>
        </w:tc>
        <w:tc>
          <w:tcPr>
            <w:tcW w:w="7938" w:type="dxa"/>
            <w:vMerge w:val="restart"/>
          </w:tcPr>
          <w:p w:rsidR="00505F0F" w:rsidRPr="003D78BC" w:rsidRDefault="00505F0F" w:rsidP="001E42F4">
            <w:pPr>
              <w:pStyle w:val="a3"/>
              <w:widowControl w:val="0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8BC">
              <w:rPr>
                <w:rFonts w:ascii="Times New Roman" w:hAnsi="Times New Roman" w:cs="Times New Roman"/>
                <w:sz w:val="28"/>
                <w:szCs w:val="28"/>
              </w:rPr>
              <w:t xml:space="preserve">    - квест-игра </w:t>
            </w:r>
          </w:p>
          <w:p w:rsidR="00505F0F" w:rsidRPr="003D78BC" w:rsidRDefault="00505F0F" w:rsidP="001E42F4">
            <w:pPr>
              <w:pStyle w:val="a3"/>
              <w:widowControl w:val="0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8BC">
              <w:rPr>
                <w:rFonts w:ascii="Times New Roman" w:hAnsi="Times New Roman" w:cs="Times New Roman"/>
                <w:sz w:val="28"/>
                <w:szCs w:val="28"/>
              </w:rPr>
              <w:t xml:space="preserve">    - краткосрочные курсы</w:t>
            </w:r>
          </w:p>
          <w:p w:rsidR="00505F0F" w:rsidRPr="003D78BC" w:rsidRDefault="00505F0F" w:rsidP="001E42F4">
            <w:pPr>
              <w:pStyle w:val="a3"/>
              <w:widowControl w:val="0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8BC">
              <w:rPr>
                <w:rFonts w:ascii="Times New Roman" w:hAnsi="Times New Roman" w:cs="Times New Roman"/>
                <w:sz w:val="28"/>
                <w:szCs w:val="28"/>
              </w:rPr>
              <w:t xml:space="preserve">    - тестирование</w:t>
            </w:r>
          </w:p>
          <w:p w:rsidR="00505F0F" w:rsidRPr="003D78BC" w:rsidRDefault="00505F0F" w:rsidP="001E42F4">
            <w:pPr>
              <w:pStyle w:val="a3"/>
              <w:widowControl w:val="0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8BC">
              <w:rPr>
                <w:rFonts w:ascii="Times New Roman" w:hAnsi="Times New Roman" w:cs="Times New Roman"/>
                <w:sz w:val="28"/>
                <w:szCs w:val="28"/>
              </w:rPr>
              <w:t xml:space="preserve">    - тренинги</w:t>
            </w:r>
          </w:p>
          <w:p w:rsidR="00505F0F" w:rsidRDefault="00505F0F" w:rsidP="00505F0F">
            <w:pPr>
              <w:pStyle w:val="a3"/>
              <w:widowControl w:val="0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- деловая игра</w:t>
            </w:r>
          </w:p>
          <w:p w:rsidR="00A42B12" w:rsidRDefault="00A42B12" w:rsidP="00505F0F">
            <w:pPr>
              <w:pStyle w:val="a3"/>
              <w:widowControl w:val="0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коммуникативные практики </w:t>
            </w:r>
          </w:p>
          <w:p w:rsidR="00A42B12" w:rsidRDefault="00A42B12" w:rsidP="00505F0F">
            <w:pPr>
              <w:pStyle w:val="a3"/>
              <w:widowControl w:val="0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F0F" w:rsidRPr="003D78BC" w:rsidRDefault="00505F0F" w:rsidP="00A23A92">
            <w:pPr>
              <w:pStyle w:val="a3"/>
              <w:widowControl w:val="0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505F0F" w:rsidRPr="003D78BC" w:rsidTr="006E2121">
        <w:tc>
          <w:tcPr>
            <w:tcW w:w="6947" w:type="dxa"/>
          </w:tcPr>
          <w:p w:rsidR="00505F0F" w:rsidRDefault="00505F0F" w:rsidP="003D78BC">
            <w:pPr>
              <w:pStyle w:val="a3"/>
              <w:widowControl w:val="0"/>
              <w:shd w:val="clear" w:color="auto" w:fill="FFFFFF"/>
              <w:spacing w:line="360" w:lineRule="auto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предлагать различные</w:t>
            </w:r>
          </w:p>
          <w:p w:rsidR="00505F0F" w:rsidRDefault="00505F0F" w:rsidP="003D78BC">
            <w:pPr>
              <w:pStyle w:val="a3"/>
              <w:widowControl w:val="0"/>
              <w:shd w:val="clear" w:color="auto" w:fill="FFFFFF"/>
              <w:spacing w:line="360" w:lineRule="auto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8BC">
              <w:rPr>
                <w:rFonts w:ascii="Times New Roman" w:hAnsi="Times New Roman" w:cs="Times New Roman"/>
                <w:sz w:val="28"/>
                <w:szCs w:val="28"/>
              </w:rPr>
              <w:t>способы деловой коммуникации</w:t>
            </w:r>
            <w:r w:rsidR="008F5A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F5AE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505F0F" w:rsidRPr="003D78BC" w:rsidRDefault="00505F0F" w:rsidP="003D78BC">
            <w:pPr>
              <w:pStyle w:val="a3"/>
              <w:widowControl w:val="0"/>
              <w:shd w:val="clear" w:color="auto" w:fill="FFFFFF"/>
              <w:spacing w:line="360" w:lineRule="auto"/>
              <w:ind w:left="176" w:hanging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8BC">
              <w:rPr>
                <w:rFonts w:ascii="Times New Roman" w:hAnsi="Times New Roman" w:cs="Times New Roman"/>
                <w:sz w:val="28"/>
                <w:szCs w:val="28"/>
              </w:rPr>
              <w:t xml:space="preserve"> для решения конкретной 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последующей аргументацией</w:t>
            </w:r>
          </w:p>
          <w:p w:rsidR="00505F0F" w:rsidRPr="003D78BC" w:rsidRDefault="00505F0F" w:rsidP="0004163C">
            <w:pPr>
              <w:pStyle w:val="a3"/>
              <w:widowControl w:val="0"/>
              <w:shd w:val="clear" w:color="auto" w:fill="FFFFFF"/>
              <w:spacing w:line="360" w:lineRule="auto"/>
              <w:ind w:left="-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vMerge/>
          </w:tcPr>
          <w:p w:rsidR="00505F0F" w:rsidRPr="003D78BC" w:rsidRDefault="00505F0F" w:rsidP="00A23A92">
            <w:pPr>
              <w:pStyle w:val="a3"/>
              <w:widowControl w:val="0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F0F" w:rsidRPr="003D78BC" w:rsidTr="006E2121">
        <w:tc>
          <w:tcPr>
            <w:tcW w:w="6947" w:type="dxa"/>
          </w:tcPr>
          <w:p w:rsidR="00505F0F" w:rsidRDefault="00505F0F" w:rsidP="00A23A92">
            <w:pPr>
              <w:pStyle w:val="a3"/>
              <w:widowControl w:val="0"/>
              <w:shd w:val="clear" w:color="auto" w:fill="FFFFFF"/>
              <w:spacing w:line="360" w:lineRule="auto"/>
              <w:ind w:left="-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делать запрос </w:t>
            </w:r>
          </w:p>
          <w:p w:rsidR="00505F0F" w:rsidRPr="003D78BC" w:rsidRDefault="00505F0F" w:rsidP="00A23A92">
            <w:pPr>
              <w:pStyle w:val="a3"/>
              <w:widowControl w:val="0"/>
              <w:shd w:val="clear" w:color="auto" w:fill="FFFFFF"/>
              <w:spacing w:line="360" w:lineRule="auto"/>
              <w:ind w:left="-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информации по телефону</w:t>
            </w:r>
          </w:p>
        </w:tc>
        <w:tc>
          <w:tcPr>
            <w:tcW w:w="7938" w:type="dxa"/>
            <w:vMerge/>
          </w:tcPr>
          <w:p w:rsidR="00505F0F" w:rsidRPr="003D78BC" w:rsidRDefault="00505F0F" w:rsidP="00A23A92">
            <w:pPr>
              <w:pStyle w:val="a3"/>
              <w:widowControl w:val="0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F0F" w:rsidRPr="003D78BC" w:rsidTr="006E2121">
        <w:tc>
          <w:tcPr>
            <w:tcW w:w="6947" w:type="dxa"/>
          </w:tcPr>
          <w:p w:rsidR="00505F0F" w:rsidRDefault="00505F0F" w:rsidP="00A23A92">
            <w:pPr>
              <w:pStyle w:val="a3"/>
              <w:widowControl w:val="0"/>
              <w:shd w:val="clear" w:color="auto" w:fill="FFFFFF"/>
              <w:spacing w:line="360" w:lineRule="auto"/>
              <w:ind w:left="-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устанавливать</w:t>
            </w:r>
          </w:p>
          <w:p w:rsidR="00505F0F" w:rsidRDefault="00505F0F" w:rsidP="00A23A92">
            <w:pPr>
              <w:pStyle w:val="a3"/>
              <w:widowControl w:val="0"/>
              <w:shd w:val="clear" w:color="auto" w:fill="FFFFFF"/>
              <w:spacing w:line="360" w:lineRule="auto"/>
              <w:ind w:left="-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деловую коммуникацию </w:t>
            </w:r>
          </w:p>
          <w:p w:rsidR="00505F0F" w:rsidRDefault="00505F0F" w:rsidP="00A23A92">
            <w:pPr>
              <w:pStyle w:val="a3"/>
              <w:widowControl w:val="0"/>
              <w:shd w:val="clear" w:color="auto" w:fill="FFFFFF"/>
              <w:spacing w:line="360" w:lineRule="auto"/>
              <w:ind w:left="-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-сообщения, </w:t>
            </w:r>
          </w:p>
          <w:p w:rsidR="00505F0F" w:rsidRDefault="00505F0F" w:rsidP="00A23A92">
            <w:pPr>
              <w:pStyle w:val="a3"/>
              <w:widowControl w:val="0"/>
              <w:shd w:val="clear" w:color="auto" w:fill="FFFFFF"/>
              <w:spacing w:line="360" w:lineRule="auto"/>
              <w:ind w:left="-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электронную почту</w:t>
            </w:r>
          </w:p>
        </w:tc>
        <w:tc>
          <w:tcPr>
            <w:tcW w:w="7938" w:type="dxa"/>
            <w:vMerge/>
          </w:tcPr>
          <w:p w:rsidR="00505F0F" w:rsidRDefault="00505F0F" w:rsidP="0004163C">
            <w:pPr>
              <w:pStyle w:val="a3"/>
              <w:widowControl w:val="0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4950" w:rsidRDefault="001E2D9F" w:rsidP="009A4C7E">
      <w:pPr>
        <w:pStyle w:val="a3"/>
        <w:widowControl w:val="0"/>
        <w:numPr>
          <w:ilvl w:val="0"/>
          <w:numId w:val="2"/>
        </w:numPr>
        <w:shd w:val="clear" w:color="auto" w:fill="FFFFFF"/>
        <w:spacing w:line="36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8BC">
        <w:rPr>
          <w:rFonts w:ascii="Times New Roman" w:hAnsi="Times New Roman" w:cs="Times New Roman"/>
          <w:b/>
          <w:sz w:val="28"/>
          <w:szCs w:val="28"/>
        </w:rPr>
        <w:t>Описание научно-методического, методического сопровождения апробационной деятельности образовательной организации на уровне муниципалитета, региона.</w:t>
      </w:r>
    </w:p>
    <w:p w:rsidR="00924851" w:rsidRDefault="00924851" w:rsidP="00924851">
      <w:pPr>
        <w:pStyle w:val="a3"/>
        <w:widowControl w:val="0"/>
        <w:shd w:val="clear" w:color="auto" w:fill="FFFFFF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24851">
        <w:rPr>
          <w:rFonts w:ascii="Times New Roman" w:hAnsi="Times New Roman" w:cs="Times New Roman"/>
          <w:sz w:val="28"/>
          <w:szCs w:val="28"/>
        </w:rPr>
        <w:t>Руководитель проекта: Антонов Артем Валерьевич</w:t>
      </w:r>
    </w:p>
    <w:p w:rsidR="00924851" w:rsidRPr="00924851" w:rsidRDefault="00924851" w:rsidP="00924851">
      <w:pPr>
        <w:pStyle w:val="a3"/>
        <w:widowControl w:val="0"/>
        <w:shd w:val="clear" w:color="auto" w:fill="FFFFFF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 МБУ ДПО «РИМЦ» Палайма Т.В.</w:t>
      </w:r>
    </w:p>
    <w:p w:rsidR="001E2D9F" w:rsidRDefault="001E2D9F" w:rsidP="009A4C7E">
      <w:pPr>
        <w:pStyle w:val="a3"/>
        <w:widowControl w:val="0"/>
        <w:numPr>
          <w:ilvl w:val="0"/>
          <w:numId w:val="2"/>
        </w:numPr>
        <w:shd w:val="clear" w:color="auto" w:fill="FFFFFF"/>
        <w:spacing w:line="36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8BC">
        <w:rPr>
          <w:rFonts w:ascii="Times New Roman" w:hAnsi="Times New Roman" w:cs="Times New Roman"/>
          <w:b/>
          <w:sz w:val="28"/>
          <w:szCs w:val="28"/>
        </w:rPr>
        <w:t xml:space="preserve"> Планируемые мероприятия по трансляции результатов апробационной деятельности.</w:t>
      </w:r>
    </w:p>
    <w:tbl>
      <w:tblPr>
        <w:tblStyle w:val="a5"/>
        <w:tblW w:w="0" w:type="auto"/>
        <w:tblInd w:w="-709" w:type="dxa"/>
        <w:tblLook w:val="04A0" w:firstRow="1" w:lastRow="0" w:firstColumn="1" w:lastColumn="0" w:noHBand="0" w:noVBand="1"/>
      </w:tblPr>
      <w:tblGrid>
        <w:gridCol w:w="2307"/>
        <w:gridCol w:w="2406"/>
        <w:gridCol w:w="4042"/>
        <w:gridCol w:w="2835"/>
        <w:gridCol w:w="3402"/>
      </w:tblGrid>
      <w:tr w:rsidR="002D769C" w:rsidRPr="000A0C4C" w:rsidTr="006E2121">
        <w:tc>
          <w:tcPr>
            <w:tcW w:w="2307" w:type="dxa"/>
          </w:tcPr>
          <w:p w:rsidR="008F5AEC" w:rsidRPr="000A0C4C" w:rsidRDefault="008F5AEC" w:rsidP="00C8402A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C4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406" w:type="dxa"/>
          </w:tcPr>
          <w:p w:rsidR="008F5AEC" w:rsidRPr="000A0C4C" w:rsidRDefault="008F5AEC" w:rsidP="00C8402A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C4C">
              <w:rPr>
                <w:rFonts w:ascii="Times New Roman" w:hAnsi="Times New Roman" w:cs="Times New Roman"/>
                <w:sz w:val="24"/>
                <w:szCs w:val="24"/>
              </w:rPr>
              <w:t>Уровень мероприятия</w:t>
            </w:r>
          </w:p>
        </w:tc>
        <w:tc>
          <w:tcPr>
            <w:tcW w:w="4042" w:type="dxa"/>
          </w:tcPr>
          <w:p w:rsidR="008F5AEC" w:rsidRPr="000A0C4C" w:rsidRDefault="008F5AEC" w:rsidP="00C8402A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C4C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2835" w:type="dxa"/>
          </w:tcPr>
          <w:p w:rsidR="008F5AEC" w:rsidRPr="000A0C4C" w:rsidRDefault="008F5AEC" w:rsidP="00C8402A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C4C">
              <w:rPr>
                <w:rFonts w:ascii="Times New Roman" w:hAnsi="Times New Roman" w:cs="Times New Roman"/>
                <w:sz w:val="24"/>
                <w:szCs w:val="24"/>
              </w:rPr>
              <w:t>Примерные сроки проведения мероприятия</w:t>
            </w:r>
          </w:p>
        </w:tc>
        <w:tc>
          <w:tcPr>
            <w:tcW w:w="3402" w:type="dxa"/>
          </w:tcPr>
          <w:p w:rsidR="008F5AEC" w:rsidRPr="000A0C4C" w:rsidRDefault="008F5AEC" w:rsidP="00C8402A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C4C">
              <w:rPr>
                <w:rFonts w:ascii="Times New Roman" w:hAnsi="Times New Roman" w:cs="Times New Roman"/>
                <w:sz w:val="24"/>
                <w:szCs w:val="24"/>
              </w:rPr>
              <w:t>Орган управления образованием или метод</w:t>
            </w:r>
            <w:proofErr w:type="gramStart"/>
            <w:r w:rsidRPr="000A0C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A0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0C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A0C4C">
              <w:rPr>
                <w:rFonts w:ascii="Times New Roman" w:hAnsi="Times New Roman" w:cs="Times New Roman"/>
                <w:sz w:val="24"/>
                <w:szCs w:val="24"/>
              </w:rPr>
              <w:t xml:space="preserve">лужба или ответственная организация, с которыми </w:t>
            </w:r>
            <w:r w:rsidRPr="000A0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согласовано проведение мероприятия</w:t>
            </w:r>
          </w:p>
        </w:tc>
      </w:tr>
      <w:tr w:rsidR="002D769C" w:rsidRPr="000A0C4C" w:rsidTr="006E2121">
        <w:tc>
          <w:tcPr>
            <w:tcW w:w="2307" w:type="dxa"/>
          </w:tcPr>
          <w:p w:rsidR="008F5AEC" w:rsidRPr="00E16F6D" w:rsidRDefault="002D769C" w:rsidP="00C8402A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Проектный с</w:t>
            </w:r>
            <w:r w:rsidR="008F5AEC">
              <w:rPr>
                <w:rFonts w:ascii="Times New Roman" w:hAnsi="Times New Roman" w:cs="Times New Roman"/>
                <w:sz w:val="24"/>
                <w:szCs w:val="24"/>
              </w:rPr>
              <w:t xml:space="preserve">еминар </w:t>
            </w:r>
          </w:p>
        </w:tc>
        <w:tc>
          <w:tcPr>
            <w:tcW w:w="2406" w:type="dxa"/>
          </w:tcPr>
          <w:p w:rsidR="008F5AEC" w:rsidRPr="00E16F6D" w:rsidRDefault="008F5AEC" w:rsidP="00C8402A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4042" w:type="dxa"/>
          </w:tcPr>
          <w:p w:rsidR="008F5AEC" w:rsidRPr="00E16F6D" w:rsidRDefault="002D769C" w:rsidP="00C8402A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проекта для педагогов района «Коммуникативные УУД: основы деловой коммуникации» </w:t>
            </w:r>
          </w:p>
        </w:tc>
        <w:tc>
          <w:tcPr>
            <w:tcW w:w="2835" w:type="dxa"/>
          </w:tcPr>
          <w:p w:rsidR="008F5AEC" w:rsidRPr="00E16F6D" w:rsidRDefault="008F5AEC" w:rsidP="008F5AEC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2D769C">
              <w:rPr>
                <w:rFonts w:ascii="Times New Roman" w:hAnsi="Times New Roman" w:cs="Times New Roman"/>
                <w:sz w:val="24"/>
                <w:szCs w:val="24"/>
              </w:rPr>
              <w:t>, 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2017</w:t>
            </w:r>
            <w:r w:rsidR="002D769C">
              <w:rPr>
                <w:rFonts w:ascii="Times New Roman" w:hAnsi="Times New Roman" w:cs="Times New Roman"/>
                <w:sz w:val="24"/>
                <w:szCs w:val="24"/>
              </w:rPr>
              <w:t>, февраль, май, октябрь 2018</w:t>
            </w:r>
          </w:p>
        </w:tc>
        <w:tc>
          <w:tcPr>
            <w:tcW w:w="3402" w:type="dxa"/>
          </w:tcPr>
          <w:p w:rsidR="008F5AEC" w:rsidRPr="00E16F6D" w:rsidRDefault="002D769C" w:rsidP="00C8402A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ДПО «РИМЦ», педагоги МБОУ «Кишертская СОШ»</w:t>
            </w:r>
          </w:p>
        </w:tc>
      </w:tr>
      <w:tr w:rsidR="002D769C" w:rsidRPr="000A0C4C" w:rsidTr="006E2121">
        <w:tc>
          <w:tcPr>
            <w:tcW w:w="2307" w:type="dxa"/>
          </w:tcPr>
          <w:p w:rsidR="008F5AEC" w:rsidRDefault="008F5AEC" w:rsidP="00C8402A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</w:t>
            </w:r>
          </w:p>
        </w:tc>
        <w:tc>
          <w:tcPr>
            <w:tcW w:w="2406" w:type="dxa"/>
          </w:tcPr>
          <w:p w:rsidR="008F5AEC" w:rsidRDefault="008F5AEC" w:rsidP="00C8402A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Институциональный </w:t>
            </w:r>
          </w:p>
        </w:tc>
        <w:tc>
          <w:tcPr>
            <w:tcW w:w="4042" w:type="dxa"/>
          </w:tcPr>
          <w:p w:rsidR="008F5AEC" w:rsidRPr="00E16F6D" w:rsidRDefault="008F5AEC" w:rsidP="00C8402A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реализации апробационных мероприятий через урочную и внеурочную работу</w:t>
            </w:r>
          </w:p>
        </w:tc>
        <w:tc>
          <w:tcPr>
            <w:tcW w:w="2835" w:type="dxa"/>
          </w:tcPr>
          <w:p w:rsidR="008F5AEC" w:rsidRPr="00E16F6D" w:rsidRDefault="008F5AEC" w:rsidP="00C8402A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402" w:type="dxa"/>
          </w:tcPr>
          <w:p w:rsidR="008F5AEC" w:rsidRPr="00E16F6D" w:rsidRDefault="008F5AEC" w:rsidP="00C8402A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МБОУ «Кишертская СОШ»</w:t>
            </w:r>
          </w:p>
        </w:tc>
      </w:tr>
      <w:tr w:rsidR="002D769C" w:rsidRPr="000A0C4C" w:rsidTr="006E2121">
        <w:tc>
          <w:tcPr>
            <w:tcW w:w="2307" w:type="dxa"/>
          </w:tcPr>
          <w:p w:rsidR="008F5AEC" w:rsidRPr="00E16F6D" w:rsidRDefault="008F5AEC" w:rsidP="00C8402A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отчет</w:t>
            </w:r>
          </w:p>
        </w:tc>
        <w:tc>
          <w:tcPr>
            <w:tcW w:w="2406" w:type="dxa"/>
          </w:tcPr>
          <w:p w:rsidR="008F5AEC" w:rsidRPr="00E16F6D" w:rsidRDefault="008F5AEC" w:rsidP="00C8402A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042" w:type="dxa"/>
          </w:tcPr>
          <w:p w:rsidR="008F5AEC" w:rsidRPr="00E16F6D" w:rsidRDefault="008F5AEC" w:rsidP="00C8402A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мастер-классов по реализации апробационных мероприятий</w:t>
            </w:r>
          </w:p>
        </w:tc>
        <w:tc>
          <w:tcPr>
            <w:tcW w:w="2835" w:type="dxa"/>
          </w:tcPr>
          <w:p w:rsidR="008F5AEC" w:rsidRPr="00E16F6D" w:rsidRDefault="008F5AEC" w:rsidP="00C8402A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2018</w:t>
            </w:r>
          </w:p>
        </w:tc>
        <w:tc>
          <w:tcPr>
            <w:tcW w:w="3402" w:type="dxa"/>
          </w:tcPr>
          <w:p w:rsidR="008F5AEC" w:rsidRPr="00E16F6D" w:rsidRDefault="008F5AEC" w:rsidP="00C8402A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ДПО «РИМЦ»</w:t>
            </w:r>
          </w:p>
        </w:tc>
      </w:tr>
      <w:tr w:rsidR="002D769C" w:rsidRPr="000A0C4C" w:rsidTr="006E2121">
        <w:tc>
          <w:tcPr>
            <w:tcW w:w="2307" w:type="dxa"/>
          </w:tcPr>
          <w:p w:rsidR="008F5AEC" w:rsidRDefault="008F5AEC" w:rsidP="00C8402A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чтения</w:t>
            </w:r>
          </w:p>
        </w:tc>
        <w:tc>
          <w:tcPr>
            <w:tcW w:w="2406" w:type="dxa"/>
          </w:tcPr>
          <w:p w:rsidR="008F5AEC" w:rsidRDefault="008F5AEC" w:rsidP="00C8402A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Межмуниципальный </w:t>
            </w:r>
          </w:p>
        </w:tc>
        <w:tc>
          <w:tcPr>
            <w:tcW w:w="4042" w:type="dxa"/>
          </w:tcPr>
          <w:p w:rsidR="008F5AEC" w:rsidRPr="00E16F6D" w:rsidRDefault="008F5AEC" w:rsidP="00C8402A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мастер-классов по реализации апробационных мероприятий</w:t>
            </w:r>
          </w:p>
        </w:tc>
        <w:tc>
          <w:tcPr>
            <w:tcW w:w="2835" w:type="dxa"/>
          </w:tcPr>
          <w:p w:rsidR="008F5AEC" w:rsidRPr="00E16F6D" w:rsidRDefault="008F5AEC" w:rsidP="00C8402A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2018</w:t>
            </w:r>
          </w:p>
        </w:tc>
        <w:tc>
          <w:tcPr>
            <w:tcW w:w="3402" w:type="dxa"/>
          </w:tcPr>
          <w:p w:rsidR="008F5AEC" w:rsidRPr="00E16F6D" w:rsidRDefault="008F5AEC" w:rsidP="00C8402A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ДПО «РИМЦ»</w:t>
            </w:r>
          </w:p>
        </w:tc>
      </w:tr>
      <w:tr w:rsidR="002D769C" w:rsidRPr="000A0C4C" w:rsidTr="006E2121">
        <w:tc>
          <w:tcPr>
            <w:tcW w:w="2307" w:type="dxa"/>
          </w:tcPr>
          <w:p w:rsidR="008F5AEC" w:rsidRPr="00E16F6D" w:rsidRDefault="008F5AEC" w:rsidP="00C8402A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</w:t>
            </w:r>
          </w:p>
        </w:tc>
        <w:tc>
          <w:tcPr>
            <w:tcW w:w="2406" w:type="dxa"/>
          </w:tcPr>
          <w:p w:rsidR="008F5AEC" w:rsidRPr="00E16F6D" w:rsidRDefault="008F5AEC" w:rsidP="00C8402A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4042" w:type="dxa"/>
          </w:tcPr>
          <w:p w:rsidR="008F5AEC" w:rsidRPr="00E16F6D" w:rsidRDefault="008F5AEC" w:rsidP="00C8402A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</w:p>
        </w:tc>
        <w:tc>
          <w:tcPr>
            <w:tcW w:w="2835" w:type="dxa"/>
          </w:tcPr>
          <w:p w:rsidR="008F5AEC" w:rsidRPr="00E16F6D" w:rsidRDefault="008F5AEC" w:rsidP="00C8402A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2D769C">
              <w:rPr>
                <w:rFonts w:ascii="Times New Roman" w:hAnsi="Times New Roman" w:cs="Times New Roman"/>
                <w:sz w:val="24"/>
                <w:szCs w:val="24"/>
              </w:rPr>
              <w:t xml:space="preserve">-декабрь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  <w:tc>
          <w:tcPr>
            <w:tcW w:w="3402" w:type="dxa"/>
          </w:tcPr>
          <w:p w:rsidR="008F5AEC" w:rsidRPr="00E16F6D" w:rsidRDefault="008F5AEC" w:rsidP="00C8402A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5AEC" w:rsidRPr="003D78BC" w:rsidRDefault="008F5AEC" w:rsidP="008F5AEC">
      <w:pPr>
        <w:pStyle w:val="a3"/>
        <w:widowControl w:val="0"/>
        <w:shd w:val="clear" w:color="auto" w:fill="FFFFFF"/>
        <w:spacing w:line="36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2D9F" w:rsidRPr="003D78BC" w:rsidRDefault="00D2318F" w:rsidP="009A4C7E">
      <w:pPr>
        <w:pStyle w:val="a3"/>
        <w:widowControl w:val="0"/>
        <w:numPr>
          <w:ilvl w:val="0"/>
          <w:numId w:val="2"/>
        </w:numPr>
        <w:shd w:val="clear" w:color="auto" w:fill="FFFFFF"/>
        <w:spacing w:line="36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8BC">
        <w:rPr>
          <w:rFonts w:ascii="Times New Roman" w:hAnsi="Times New Roman" w:cs="Times New Roman"/>
          <w:b/>
          <w:sz w:val="28"/>
          <w:szCs w:val="28"/>
        </w:rPr>
        <w:t>Аннотация апробационной деятельности.</w:t>
      </w:r>
    </w:p>
    <w:p w:rsidR="002D769C" w:rsidRPr="002D769C" w:rsidRDefault="002D769C" w:rsidP="002D769C">
      <w:pPr>
        <w:pStyle w:val="a3"/>
        <w:widowControl w:val="0"/>
        <w:shd w:val="clear" w:color="auto" w:fill="FFFFFF"/>
        <w:spacing w:line="240" w:lineRule="auto"/>
        <w:ind w:left="-142" w:right="-427" w:firstLine="850"/>
        <w:jc w:val="both"/>
        <w:rPr>
          <w:rStyle w:val="0pt"/>
          <w:spacing w:val="0"/>
          <w:sz w:val="28"/>
          <w:szCs w:val="28"/>
          <w:shd w:val="clear" w:color="auto" w:fill="auto"/>
        </w:rPr>
      </w:pPr>
      <w:r w:rsidRPr="002D769C">
        <w:rPr>
          <w:rStyle w:val="0pt"/>
          <w:sz w:val="28"/>
          <w:szCs w:val="28"/>
        </w:rPr>
        <w:t xml:space="preserve">Умение устанавливать </w:t>
      </w:r>
      <w:r>
        <w:rPr>
          <w:rStyle w:val="0pt"/>
          <w:sz w:val="28"/>
          <w:szCs w:val="28"/>
        </w:rPr>
        <w:t>деловую коммуникацию</w:t>
      </w:r>
      <w:r w:rsidRPr="002D769C">
        <w:rPr>
          <w:rStyle w:val="0pt"/>
          <w:sz w:val="28"/>
          <w:szCs w:val="28"/>
        </w:rPr>
        <w:t xml:space="preserve"> необходимо  </w:t>
      </w:r>
      <w:proofErr w:type="gramStart"/>
      <w:r w:rsidRPr="002D769C">
        <w:rPr>
          <w:rStyle w:val="0pt"/>
          <w:sz w:val="28"/>
          <w:szCs w:val="28"/>
        </w:rPr>
        <w:t>обучающимся</w:t>
      </w:r>
      <w:proofErr w:type="gramEnd"/>
      <w:r w:rsidRPr="002D769C">
        <w:rPr>
          <w:rStyle w:val="0pt"/>
          <w:sz w:val="28"/>
          <w:szCs w:val="28"/>
        </w:rPr>
        <w:t xml:space="preserve"> для успешной </w:t>
      </w:r>
      <w:r>
        <w:rPr>
          <w:rStyle w:val="0pt"/>
          <w:sz w:val="28"/>
          <w:szCs w:val="28"/>
        </w:rPr>
        <w:t>самореализации на любом этапе жизни</w:t>
      </w:r>
      <w:r w:rsidRPr="002D769C">
        <w:rPr>
          <w:rStyle w:val="0pt"/>
          <w:sz w:val="28"/>
          <w:szCs w:val="28"/>
        </w:rPr>
        <w:t>, для</w:t>
      </w:r>
      <w:r>
        <w:rPr>
          <w:rStyle w:val="0pt"/>
          <w:sz w:val="28"/>
          <w:szCs w:val="28"/>
        </w:rPr>
        <w:t xml:space="preserve"> успешной социализации вне образовательной организации</w:t>
      </w:r>
      <w:r w:rsidRPr="002D769C">
        <w:rPr>
          <w:rStyle w:val="0pt"/>
          <w:sz w:val="28"/>
          <w:szCs w:val="28"/>
        </w:rPr>
        <w:t>.</w:t>
      </w:r>
    </w:p>
    <w:p w:rsidR="002D769C" w:rsidRDefault="002D769C" w:rsidP="002D769C">
      <w:pPr>
        <w:pStyle w:val="a3"/>
        <w:widowControl w:val="0"/>
        <w:shd w:val="clear" w:color="auto" w:fill="FFFFFF"/>
        <w:spacing w:line="240" w:lineRule="auto"/>
        <w:ind w:left="-142" w:right="-427" w:firstLine="850"/>
        <w:jc w:val="both"/>
        <w:rPr>
          <w:rStyle w:val="0pt"/>
          <w:color w:val="000000"/>
          <w:sz w:val="28"/>
          <w:szCs w:val="28"/>
        </w:rPr>
      </w:pPr>
      <w:r w:rsidRPr="002D76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рамках </w:t>
      </w:r>
      <w:r w:rsidR="00495E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апробационной деятельности </w:t>
      </w:r>
      <w:r w:rsidRPr="002D76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предполагается организовать </w:t>
      </w:r>
      <w:r w:rsidR="00495E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работу по формированию </w:t>
      </w:r>
      <w:r w:rsidRPr="002D76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деловой коммуникации</w:t>
      </w:r>
      <w:r w:rsidR="00495E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 обучающихся 5-6 классов </w:t>
      </w:r>
      <w:r w:rsidRPr="002D769C">
        <w:rPr>
          <w:rStyle w:val="0pt"/>
          <w:color w:val="000000"/>
          <w:sz w:val="28"/>
          <w:szCs w:val="28"/>
        </w:rPr>
        <w:t xml:space="preserve"> в дея</w:t>
      </w:r>
      <w:r w:rsidR="00495E30">
        <w:rPr>
          <w:rStyle w:val="0pt"/>
          <w:color w:val="000000"/>
          <w:sz w:val="28"/>
          <w:szCs w:val="28"/>
        </w:rPr>
        <w:t>тельностном режиме (</w:t>
      </w:r>
      <w:r w:rsidRPr="002D769C">
        <w:rPr>
          <w:rStyle w:val="0pt"/>
          <w:color w:val="000000"/>
          <w:sz w:val="28"/>
          <w:szCs w:val="28"/>
        </w:rPr>
        <w:t>квест-игры</w:t>
      </w:r>
      <w:r w:rsidR="00495E30">
        <w:rPr>
          <w:rStyle w:val="0pt"/>
          <w:color w:val="000000"/>
          <w:sz w:val="28"/>
          <w:szCs w:val="28"/>
        </w:rPr>
        <w:t xml:space="preserve">, деловые игры, коммуникативные практики и </w:t>
      </w:r>
      <w:proofErr w:type="spellStart"/>
      <w:proofErr w:type="gramStart"/>
      <w:r w:rsidR="00495E30">
        <w:rPr>
          <w:rStyle w:val="0pt"/>
          <w:color w:val="000000"/>
          <w:sz w:val="28"/>
          <w:szCs w:val="28"/>
        </w:rPr>
        <w:t>др</w:t>
      </w:r>
      <w:proofErr w:type="spellEnd"/>
      <w:proofErr w:type="gramEnd"/>
      <w:r w:rsidR="00495E30">
        <w:rPr>
          <w:rStyle w:val="0pt"/>
          <w:color w:val="000000"/>
          <w:sz w:val="28"/>
          <w:szCs w:val="28"/>
        </w:rPr>
        <w:t>)</w:t>
      </w:r>
      <w:r w:rsidRPr="002D769C">
        <w:rPr>
          <w:rStyle w:val="0pt"/>
          <w:color w:val="000000"/>
          <w:sz w:val="28"/>
          <w:szCs w:val="28"/>
        </w:rPr>
        <w:t xml:space="preserve">. </w:t>
      </w:r>
    </w:p>
    <w:p w:rsidR="00495E30" w:rsidRDefault="00495E30" w:rsidP="002D769C">
      <w:pPr>
        <w:pStyle w:val="a3"/>
        <w:widowControl w:val="0"/>
        <w:shd w:val="clear" w:color="auto" w:fill="FFFFFF"/>
        <w:spacing w:line="240" w:lineRule="auto"/>
        <w:ind w:left="-142" w:right="-427" w:firstLine="850"/>
        <w:jc w:val="both"/>
        <w:rPr>
          <w:rStyle w:val="0pt"/>
          <w:color w:val="000000"/>
          <w:sz w:val="28"/>
          <w:szCs w:val="28"/>
        </w:rPr>
      </w:pPr>
      <w:r w:rsidRPr="00A42B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Предполагается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реализ</w:t>
      </w:r>
      <w:r w:rsidR="009248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овать проект «О</w:t>
      </w:r>
      <w:r w:rsidR="00A42B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сновы деловой коммуникации» для педагогов района.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A42B12" w:rsidRDefault="00A42B12" w:rsidP="00A42B12">
      <w:pPr>
        <w:pStyle w:val="a3"/>
        <w:widowControl w:val="0"/>
        <w:shd w:val="clear" w:color="auto" w:fill="FFFFFF"/>
        <w:spacing w:line="240" w:lineRule="auto"/>
        <w:ind w:left="-142" w:right="-427" w:firstLine="850"/>
        <w:jc w:val="both"/>
        <w:rPr>
          <w:rStyle w:val="0pt"/>
          <w:color w:val="000000"/>
          <w:sz w:val="28"/>
          <w:szCs w:val="28"/>
        </w:rPr>
      </w:pPr>
      <w:r>
        <w:rPr>
          <w:rStyle w:val="0pt"/>
          <w:color w:val="000000"/>
          <w:sz w:val="28"/>
          <w:szCs w:val="28"/>
        </w:rPr>
        <w:t>В результате реализации программы будет представлено</w:t>
      </w:r>
      <w:r w:rsidR="002D769C" w:rsidRPr="002D769C">
        <w:rPr>
          <w:rStyle w:val="0pt"/>
          <w:color w:val="000000"/>
          <w:sz w:val="28"/>
          <w:szCs w:val="28"/>
        </w:rPr>
        <w:t xml:space="preserve"> описание педагогических средств, диагностик, </w:t>
      </w:r>
      <w:r w:rsidR="002D769C" w:rsidRPr="002D769C">
        <w:rPr>
          <w:rStyle w:val="0pt"/>
          <w:color w:val="000000"/>
          <w:sz w:val="28"/>
          <w:szCs w:val="28"/>
        </w:rPr>
        <w:lastRenderedPageBreak/>
        <w:t>методических материалов, позволяющих организовать деятельность по формированию заявленного умения в</w:t>
      </w:r>
      <w:r w:rsidR="002D769C">
        <w:rPr>
          <w:rStyle w:val="0pt"/>
          <w:color w:val="000000"/>
          <w:sz w:val="28"/>
          <w:szCs w:val="28"/>
        </w:rPr>
        <w:t xml:space="preserve"> </w:t>
      </w:r>
      <w:r w:rsidR="002D769C" w:rsidRPr="002D769C">
        <w:rPr>
          <w:rStyle w:val="0pt"/>
          <w:color w:val="000000"/>
          <w:sz w:val="28"/>
          <w:szCs w:val="28"/>
        </w:rPr>
        <w:t>других образовательных организациях</w:t>
      </w:r>
      <w:r w:rsidR="002D769C">
        <w:rPr>
          <w:rStyle w:val="0pt"/>
          <w:color w:val="000000"/>
          <w:sz w:val="28"/>
          <w:szCs w:val="28"/>
        </w:rPr>
        <w:t>.</w:t>
      </w:r>
      <w:r>
        <w:rPr>
          <w:rStyle w:val="0pt"/>
          <w:color w:val="000000"/>
          <w:sz w:val="28"/>
          <w:szCs w:val="28"/>
        </w:rPr>
        <w:t xml:space="preserve"> </w:t>
      </w:r>
    </w:p>
    <w:p w:rsidR="00A42B12" w:rsidRPr="006E2121" w:rsidRDefault="00A42B12" w:rsidP="006E2121">
      <w:pPr>
        <w:widowControl w:val="0"/>
        <w:shd w:val="clear" w:color="auto" w:fill="FFFFFF"/>
        <w:spacing w:line="240" w:lineRule="auto"/>
        <w:ind w:right="-427"/>
        <w:jc w:val="both"/>
        <w:rPr>
          <w:rStyle w:val="0pt"/>
          <w:color w:val="000000"/>
          <w:sz w:val="28"/>
          <w:szCs w:val="28"/>
        </w:rPr>
      </w:pPr>
    </w:p>
    <w:p w:rsidR="00D2318F" w:rsidRPr="003D78BC" w:rsidRDefault="00D2318F" w:rsidP="00A42B12">
      <w:pPr>
        <w:pStyle w:val="a3"/>
        <w:widowControl w:val="0"/>
        <w:shd w:val="clear" w:color="auto" w:fill="FFFFFF"/>
        <w:spacing w:line="240" w:lineRule="auto"/>
        <w:ind w:left="-142" w:right="-427" w:firstLine="8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8BC">
        <w:rPr>
          <w:rFonts w:ascii="Times New Roman" w:hAnsi="Times New Roman" w:cs="Times New Roman"/>
          <w:b/>
          <w:sz w:val="28"/>
          <w:szCs w:val="28"/>
        </w:rPr>
        <w:t>Программа апробационной деятельности на 2 года</w:t>
      </w:r>
    </w:p>
    <w:p w:rsidR="00D2318F" w:rsidRPr="003D78BC" w:rsidRDefault="00D2318F" w:rsidP="009A4C7E">
      <w:pPr>
        <w:pStyle w:val="a3"/>
        <w:widowControl w:val="0"/>
        <w:shd w:val="clear" w:color="auto" w:fill="FFFFFF"/>
        <w:spacing w:line="360" w:lineRule="auto"/>
        <w:ind w:left="-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2087"/>
        <w:gridCol w:w="4312"/>
        <w:gridCol w:w="2838"/>
        <w:gridCol w:w="2689"/>
        <w:gridCol w:w="2753"/>
      </w:tblGrid>
      <w:tr w:rsidR="008F5AEC" w:rsidRPr="000A0C4C" w:rsidTr="006E2121">
        <w:tc>
          <w:tcPr>
            <w:tcW w:w="2087" w:type="dxa"/>
          </w:tcPr>
          <w:p w:rsidR="008F5AEC" w:rsidRPr="000A0C4C" w:rsidRDefault="008F5AEC" w:rsidP="00C8402A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C4C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4312" w:type="dxa"/>
          </w:tcPr>
          <w:p w:rsidR="008F5AEC" w:rsidRPr="000A0C4C" w:rsidRDefault="008F5AEC" w:rsidP="00C8402A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C4C">
              <w:rPr>
                <w:rFonts w:ascii="Times New Roman" w:hAnsi="Times New Roman" w:cs="Times New Roman"/>
                <w:sz w:val="24"/>
                <w:szCs w:val="24"/>
              </w:rPr>
              <w:t>Основные действия</w:t>
            </w:r>
          </w:p>
        </w:tc>
        <w:tc>
          <w:tcPr>
            <w:tcW w:w="2838" w:type="dxa"/>
          </w:tcPr>
          <w:p w:rsidR="008F5AEC" w:rsidRPr="000A0C4C" w:rsidRDefault="008F5AEC" w:rsidP="00C8402A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C4C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2689" w:type="dxa"/>
          </w:tcPr>
          <w:p w:rsidR="008F5AEC" w:rsidRPr="000A0C4C" w:rsidRDefault="008F5AEC" w:rsidP="00C8402A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C4C">
              <w:rPr>
                <w:rFonts w:ascii="Times New Roman" w:hAnsi="Times New Roman" w:cs="Times New Roman"/>
                <w:sz w:val="24"/>
                <w:szCs w:val="24"/>
              </w:rPr>
              <w:t>Способ оценивания</w:t>
            </w:r>
          </w:p>
        </w:tc>
        <w:tc>
          <w:tcPr>
            <w:tcW w:w="2753" w:type="dxa"/>
          </w:tcPr>
          <w:p w:rsidR="008F5AEC" w:rsidRPr="000A0C4C" w:rsidRDefault="008F5AEC" w:rsidP="00C8402A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C4C">
              <w:rPr>
                <w:rFonts w:ascii="Times New Roman" w:hAnsi="Times New Roman" w:cs="Times New Roman"/>
                <w:sz w:val="24"/>
                <w:szCs w:val="24"/>
              </w:rPr>
              <w:t>Продукты апробационной деятельности</w:t>
            </w:r>
          </w:p>
        </w:tc>
      </w:tr>
      <w:tr w:rsidR="000528C4" w:rsidRPr="000A0C4C" w:rsidTr="006E2121">
        <w:tc>
          <w:tcPr>
            <w:tcW w:w="14679" w:type="dxa"/>
            <w:gridSpan w:val="5"/>
          </w:tcPr>
          <w:p w:rsidR="000528C4" w:rsidRPr="000A0C4C" w:rsidRDefault="000528C4" w:rsidP="000528C4">
            <w:pPr>
              <w:pStyle w:val="a3"/>
              <w:widowControl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8F5AEC" w:rsidRPr="000A0C4C" w:rsidTr="006E2121">
        <w:tc>
          <w:tcPr>
            <w:tcW w:w="2087" w:type="dxa"/>
          </w:tcPr>
          <w:p w:rsidR="008F5AEC" w:rsidRPr="000A0C4C" w:rsidRDefault="00C51A27" w:rsidP="00C8402A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4312" w:type="dxa"/>
          </w:tcPr>
          <w:p w:rsidR="008F5AEC" w:rsidRPr="000A0C4C" w:rsidRDefault="00C51A27" w:rsidP="00C8402A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Тренинги, семинары с научным руководителем</w:t>
            </w:r>
          </w:p>
        </w:tc>
        <w:tc>
          <w:tcPr>
            <w:tcW w:w="2838" w:type="dxa"/>
          </w:tcPr>
          <w:p w:rsidR="008F5AEC" w:rsidRPr="000A0C4C" w:rsidRDefault="00C51A27" w:rsidP="00C8402A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экспертиза программы</w:t>
            </w:r>
          </w:p>
        </w:tc>
        <w:tc>
          <w:tcPr>
            <w:tcW w:w="2689" w:type="dxa"/>
          </w:tcPr>
          <w:p w:rsidR="008F5AEC" w:rsidRPr="000A0C4C" w:rsidRDefault="008F5AEC" w:rsidP="00C8402A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</w:tcPr>
          <w:p w:rsidR="008F5AEC" w:rsidRPr="00BA0831" w:rsidRDefault="00C51A27" w:rsidP="00C8402A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апробационной деятельности</w:t>
            </w:r>
          </w:p>
        </w:tc>
      </w:tr>
      <w:tr w:rsidR="008F5AEC" w:rsidRPr="000A0C4C" w:rsidTr="006E2121">
        <w:tc>
          <w:tcPr>
            <w:tcW w:w="2087" w:type="dxa"/>
          </w:tcPr>
          <w:p w:rsidR="00C51A27" w:rsidRDefault="00C51A27" w:rsidP="00C8402A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AEC" w:rsidRDefault="00C51A27" w:rsidP="00C8402A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4312" w:type="dxa"/>
          </w:tcPr>
          <w:p w:rsidR="008F5AEC" w:rsidRDefault="008F5AEC" w:rsidP="00C8402A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инструментария и процедуры оценивания ожидаемых образовательных результатов </w:t>
            </w:r>
          </w:p>
        </w:tc>
        <w:tc>
          <w:tcPr>
            <w:tcW w:w="2838" w:type="dxa"/>
          </w:tcPr>
          <w:p w:rsidR="008F5AEC" w:rsidRDefault="00C51A27" w:rsidP="00C8402A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процедур и наполнение содержанием мероприятий </w:t>
            </w:r>
          </w:p>
        </w:tc>
        <w:tc>
          <w:tcPr>
            <w:tcW w:w="2689" w:type="dxa"/>
          </w:tcPr>
          <w:p w:rsidR="008F5AEC" w:rsidRPr="000A0C4C" w:rsidRDefault="008F5AEC" w:rsidP="00C8402A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</w:tcPr>
          <w:p w:rsidR="008F5AEC" w:rsidRDefault="008F5AEC" w:rsidP="00C51A27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Пакет дидактич</w:t>
            </w:r>
            <w:r w:rsidR="00C51A27">
              <w:rPr>
                <w:rFonts w:ascii="Times New Roman" w:hAnsi="Times New Roman" w:cs="Times New Roman"/>
                <w:sz w:val="24"/>
                <w:szCs w:val="24"/>
              </w:rPr>
              <w:t>еских материалов для реализации программы</w:t>
            </w:r>
          </w:p>
        </w:tc>
      </w:tr>
      <w:tr w:rsidR="008F5AEC" w:rsidRPr="000A0C4C" w:rsidTr="006E2121">
        <w:tc>
          <w:tcPr>
            <w:tcW w:w="2087" w:type="dxa"/>
          </w:tcPr>
          <w:p w:rsidR="00C51A27" w:rsidRDefault="00C51A27" w:rsidP="00C8402A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F5AEC" w:rsidRDefault="008F5AEC" w:rsidP="00C8402A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2" w:type="dxa"/>
          </w:tcPr>
          <w:p w:rsidR="008F5AEC" w:rsidRDefault="002940B1" w:rsidP="00C8402A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Входящая диагностика «Что я могу»</w:t>
            </w:r>
          </w:p>
        </w:tc>
        <w:tc>
          <w:tcPr>
            <w:tcW w:w="2838" w:type="dxa"/>
          </w:tcPr>
          <w:p w:rsidR="008F5AEC" w:rsidRDefault="002940B1" w:rsidP="002940B1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умений использования деловой коммуникации </w:t>
            </w:r>
          </w:p>
        </w:tc>
        <w:tc>
          <w:tcPr>
            <w:tcW w:w="2689" w:type="dxa"/>
          </w:tcPr>
          <w:p w:rsidR="008F5AEC" w:rsidRPr="000A0C4C" w:rsidRDefault="00A9331C" w:rsidP="00C8402A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753" w:type="dxa"/>
          </w:tcPr>
          <w:p w:rsidR="008F5AEC" w:rsidRDefault="002940B1" w:rsidP="002940B1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Составлена карта умений обучающихся по деловой коммуникации</w:t>
            </w:r>
          </w:p>
        </w:tc>
      </w:tr>
      <w:tr w:rsidR="008F5AEC" w:rsidRPr="000A0C4C" w:rsidTr="006E2121">
        <w:tc>
          <w:tcPr>
            <w:tcW w:w="2087" w:type="dxa"/>
          </w:tcPr>
          <w:p w:rsidR="008F5AEC" w:rsidRDefault="000528C4" w:rsidP="00C8402A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312" w:type="dxa"/>
          </w:tcPr>
          <w:p w:rsidR="008F5AEC" w:rsidRDefault="002940B1" w:rsidP="00C8402A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 «Основы деловой коммуникации»</w:t>
            </w:r>
          </w:p>
        </w:tc>
        <w:tc>
          <w:tcPr>
            <w:tcW w:w="2838" w:type="dxa"/>
          </w:tcPr>
          <w:p w:rsidR="008F5AEC" w:rsidRDefault="002940B1" w:rsidP="00C8402A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основ деловой </w:t>
            </w:r>
            <w:r w:rsidR="000528C4">
              <w:rPr>
                <w:rFonts w:ascii="Times New Roman" w:hAnsi="Times New Roman" w:cs="Times New Roman"/>
                <w:sz w:val="24"/>
                <w:szCs w:val="24"/>
              </w:rPr>
              <w:t>коммуникации</w:t>
            </w:r>
          </w:p>
        </w:tc>
        <w:tc>
          <w:tcPr>
            <w:tcW w:w="2689" w:type="dxa"/>
          </w:tcPr>
          <w:p w:rsidR="008F5AEC" w:rsidRPr="000A0C4C" w:rsidRDefault="008F5AEC" w:rsidP="002940B1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</w:tcPr>
          <w:p w:rsidR="008F5AEC" w:rsidRDefault="00A9331C" w:rsidP="00C8402A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игры</w:t>
            </w:r>
          </w:p>
        </w:tc>
      </w:tr>
      <w:tr w:rsidR="008F5AEC" w:rsidRPr="000A0C4C" w:rsidTr="006E2121">
        <w:tc>
          <w:tcPr>
            <w:tcW w:w="2087" w:type="dxa"/>
          </w:tcPr>
          <w:p w:rsidR="008F5AEC" w:rsidRDefault="000528C4" w:rsidP="00C8402A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312" w:type="dxa"/>
          </w:tcPr>
          <w:p w:rsidR="008F5AEC" w:rsidRDefault="002940B1" w:rsidP="00C8402A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 – игра «Суть где-то рядом»</w:t>
            </w:r>
          </w:p>
        </w:tc>
        <w:tc>
          <w:tcPr>
            <w:tcW w:w="2838" w:type="dxa"/>
          </w:tcPr>
          <w:p w:rsidR="008F5AEC" w:rsidRDefault="002940B1" w:rsidP="00C8402A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Предварительный мониторинг сформированности умений</w:t>
            </w:r>
          </w:p>
        </w:tc>
        <w:tc>
          <w:tcPr>
            <w:tcW w:w="2689" w:type="dxa"/>
          </w:tcPr>
          <w:p w:rsidR="008F5AEC" w:rsidRPr="000A0C4C" w:rsidRDefault="008F5AEC" w:rsidP="00C8402A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</w:tcPr>
          <w:p w:rsidR="008F5AEC" w:rsidRDefault="008F5AEC" w:rsidP="00C8402A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686" w:rsidRPr="000A0C4C" w:rsidTr="006E2121">
        <w:tc>
          <w:tcPr>
            <w:tcW w:w="2087" w:type="dxa"/>
          </w:tcPr>
          <w:p w:rsidR="00051686" w:rsidRDefault="00051686" w:rsidP="00C8402A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312" w:type="dxa"/>
          </w:tcPr>
          <w:p w:rsidR="00051686" w:rsidRDefault="00051686" w:rsidP="00C8402A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Тренинги «В библиотеке», «В магазине»</w:t>
            </w:r>
          </w:p>
        </w:tc>
        <w:tc>
          <w:tcPr>
            <w:tcW w:w="2838" w:type="dxa"/>
          </w:tcPr>
          <w:p w:rsidR="00051686" w:rsidRDefault="00051686" w:rsidP="00C8402A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Проба умений</w:t>
            </w:r>
          </w:p>
        </w:tc>
        <w:tc>
          <w:tcPr>
            <w:tcW w:w="2689" w:type="dxa"/>
          </w:tcPr>
          <w:p w:rsidR="00051686" w:rsidRPr="000A0C4C" w:rsidRDefault="00051686" w:rsidP="00C8402A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пратика</w:t>
            </w:r>
            <w:proofErr w:type="spellEnd"/>
          </w:p>
        </w:tc>
        <w:tc>
          <w:tcPr>
            <w:tcW w:w="2753" w:type="dxa"/>
          </w:tcPr>
          <w:p w:rsidR="00051686" w:rsidRDefault="00051686" w:rsidP="00C8402A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8C4" w:rsidRPr="000A0C4C" w:rsidTr="006E2121">
        <w:tc>
          <w:tcPr>
            <w:tcW w:w="2087" w:type="dxa"/>
          </w:tcPr>
          <w:p w:rsidR="000528C4" w:rsidRDefault="000528C4" w:rsidP="00C8402A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4312" w:type="dxa"/>
          </w:tcPr>
          <w:p w:rsidR="000528C4" w:rsidRDefault="000528C4" w:rsidP="00C8402A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«Внешняя деловая коммуникация»</w:t>
            </w:r>
          </w:p>
        </w:tc>
        <w:tc>
          <w:tcPr>
            <w:tcW w:w="2838" w:type="dxa"/>
          </w:tcPr>
          <w:p w:rsidR="000528C4" w:rsidRDefault="000528C4" w:rsidP="00C8402A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8C4">
              <w:rPr>
                <w:rFonts w:ascii="Times New Roman" w:hAnsi="Times New Roman" w:cs="Times New Roman"/>
                <w:sz w:val="24"/>
                <w:szCs w:val="24"/>
              </w:rPr>
              <w:t>Формирование основ деловой коммуникации</w:t>
            </w:r>
          </w:p>
        </w:tc>
        <w:tc>
          <w:tcPr>
            <w:tcW w:w="2689" w:type="dxa"/>
          </w:tcPr>
          <w:p w:rsidR="000528C4" w:rsidRPr="000A0C4C" w:rsidRDefault="000528C4" w:rsidP="00C8402A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</w:tcPr>
          <w:p w:rsidR="000528C4" w:rsidRDefault="000528C4" w:rsidP="00C8402A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8C4" w:rsidRPr="000A0C4C" w:rsidTr="006E2121">
        <w:tc>
          <w:tcPr>
            <w:tcW w:w="14679" w:type="dxa"/>
            <w:gridSpan w:val="5"/>
          </w:tcPr>
          <w:p w:rsidR="000528C4" w:rsidRDefault="000528C4" w:rsidP="000528C4">
            <w:pPr>
              <w:pStyle w:val="a3"/>
              <w:widowControl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8F5AEC" w:rsidRPr="000A0C4C" w:rsidTr="006E2121">
        <w:tc>
          <w:tcPr>
            <w:tcW w:w="2087" w:type="dxa"/>
          </w:tcPr>
          <w:p w:rsidR="000528C4" w:rsidRDefault="00B80768" w:rsidP="00C8402A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312" w:type="dxa"/>
          </w:tcPr>
          <w:p w:rsidR="008F5AEC" w:rsidRDefault="00F3137F" w:rsidP="00C8402A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 – игра «Сокровище нации»</w:t>
            </w:r>
          </w:p>
        </w:tc>
        <w:tc>
          <w:tcPr>
            <w:tcW w:w="2838" w:type="dxa"/>
          </w:tcPr>
          <w:p w:rsidR="008F5AEC" w:rsidRDefault="00F3137F" w:rsidP="00C8402A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сформированности умений деловой коммуникации</w:t>
            </w:r>
          </w:p>
        </w:tc>
        <w:tc>
          <w:tcPr>
            <w:tcW w:w="2689" w:type="dxa"/>
          </w:tcPr>
          <w:p w:rsidR="008F5AEC" w:rsidRPr="000A0C4C" w:rsidRDefault="00F3137F" w:rsidP="00C8402A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753" w:type="dxa"/>
          </w:tcPr>
          <w:p w:rsidR="008F5AEC" w:rsidRDefault="00F3137F" w:rsidP="00C8402A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</w:t>
            </w:r>
          </w:p>
        </w:tc>
      </w:tr>
      <w:tr w:rsidR="00051686" w:rsidRPr="000A0C4C" w:rsidTr="006E2121">
        <w:tc>
          <w:tcPr>
            <w:tcW w:w="2087" w:type="dxa"/>
          </w:tcPr>
          <w:p w:rsidR="00051686" w:rsidRDefault="00B80768" w:rsidP="00C8402A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312" w:type="dxa"/>
          </w:tcPr>
          <w:p w:rsidR="00051686" w:rsidRDefault="00F3137F" w:rsidP="00C8402A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разговор по телефону «Аптека</w:t>
            </w:r>
          </w:p>
        </w:tc>
        <w:tc>
          <w:tcPr>
            <w:tcW w:w="2838" w:type="dxa"/>
          </w:tcPr>
          <w:p w:rsidR="00051686" w:rsidRDefault="00F3137F" w:rsidP="00F3137F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7F">
              <w:rPr>
                <w:rFonts w:ascii="Times New Roman" w:hAnsi="Times New Roman" w:cs="Times New Roman"/>
                <w:sz w:val="24"/>
                <w:szCs w:val="24"/>
              </w:rPr>
              <w:t>формирован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F3137F">
              <w:rPr>
                <w:rFonts w:ascii="Times New Roman" w:hAnsi="Times New Roman" w:cs="Times New Roman"/>
                <w:sz w:val="24"/>
                <w:szCs w:val="24"/>
              </w:rPr>
              <w:t xml:space="preserve"> умений деловой коммуникации</w:t>
            </w:r>
          </w:p>
        </w:tc>
        <w:tc>
          <w:tcPr>
            <w:tcW w:w="2689" w:type="dxa"/>
          </w:tcPr>
          <w:p w:rsidR="00051686" w:rsidRDefault="00051686" w:rsidP="00C8402A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</w:tcPr>
          <w:p w:rsidR="00051686" w:rsidRDefault="00F3137F" w:rsidP="00C8402A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7F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</w:t>
            </w:r>
          </w:p>
        </w:tc>
      </w:tr>
      <w:tr w:rsidR="008F5AEC" w:rsidRPr="000A0C4C" w:rsidTr="006E2121">
        <w:tc>
          <w:tcPr>
            <w:tcW w:w="2087" w:type="dxa"/>
          </w:tcPr>
          <w:p w:rsidR="008F5AEC" w:rsidRDefault="00B80768" w:rsidP="00C8402A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312" w:type="dxa"/>
          </w:tcPr>
          <w:p w:rsidR="008F5AEC" w:rsidRDefault="00F3137F" w:rsidP="00C8402A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разговор по телефону «Магазин»</w:t>
            </w:r>
          </w:p>
        </w:tc>
        <w:tc>
          <w:tcPr>
            <w:tcW w:w="2838" w:type="dxa"/>
          </w:tcPr>
          <w:p w:rsidR="008F5AEC" w:rsidRDefault="00F3137F" w:rsidP="00C8402A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7F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деловой коммуникации</w:t>
            </w:r>
          </w:p>
        </w:tc>
        <w:tc>
          <w:tcPr>
            <w:tcW w:w="2689" w:type="dxa"/>
          </w:tcPr>
          <w:p w:rsidR="008F5AEC" w:rsidRPr="000A0C4C" w:rsidRDefault="008F5AEC" w:rsidP="00C8402A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</w:tcPr>
          <w:p w:rsidR="008F5AEC" w:rsidRDefault="00F3137F" w:rsidP="00C8402A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7F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</w:t>
            </w:r>
          </w:p>
        </w:tc>
      </w:tr>
      <w:tr w:rsidR="008F5AEC" w:rsidRPr="000A0C4C" w:rsidTr="006E2121">
        <w:tc>
          <w:tcPr>
            <w:tcW w:w="2087" w:type="dxa"/>
          </w:tcPr>
          <w:p w:rsidR="008F5AEC" w:rsidRDefault="00F3137F" w:rsidP="00C8402A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312" w:type="dxa"/>
          </w:tcPr>
          <w:p w:rsidR="008F5AEC" w:rsidRDefault="008F5AEC" w:rsidP="00C8402A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8F5AEC" w:rsidRDefault="008F5AEC" w:rsidP="00C8402A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8F5AEC" w:rsidRPr="000A0C4C" w:rsidRDefault="008F5AEC" w:rsidP="00C8402A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</w:tcPr>
          <w:p w:rsidR="008F5AEC" w:rsidRDefault="008F5AEC" w:rsidP="00C8402A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AEC" w:rsidRPr="000A0C4C" w:rsidTr="006E2121">
        <w:tc>
          <w:tcPr>
            <w:tcW w:w="2087" w:type="dxa"/>
          </w:tcPr>
          <w:p w:rsidR="008F5AEC" w:rsidRDefault="00F3137F" w:rsidP="00C8402A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12" w:type="dxa"/>
          </w:tcPr>
          <w:p w:rsidR="008F5AEC" w:rsidRDefault="00F3137F" w:rsidP="00F3137F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7F">
              <w:rPr>
                <w:rFonts w:ascii="Times New Roman" w:hAnsi="Times New Roman" w:cs="Times New Roman"/>
                <w:sz w:val="24"/>
                <w:szCs w:val="24"/>
              </w:rPr>
              <w:t>Квест –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Финишная прямая</w:t>
            </w:r>
            <w:r w:rsidRPr="00F313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8" w:type="dxa"/>
          </w:tcPr>
          <w:p w:rsidR="008F5AEC" w:rsidRDefault="00F3137F" w:rsidP="00C8402A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7F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деловой коммуникации</w:t>
            </w:r>
          </w:p>
        </w:tc>
        <w:tc>
          <w:tcPr>
            <w:tcW w:w="2689" w:type="dxa"/>
          </w:tcPr>
          <w:p w:rsidR="008F5AEC" w:rsidRPr="000A0C4C" w:rsidRDefault="008F5AEC" w:rsidP="00C8402A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</w:tcPr>
          <w:p w:rsidR="008F5AEC" w:rsidRDefault="00F3137F" w:rsidP="00C8402A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7F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</w:t>
            </w:r>
          </w:p>
        </w:tc>
      </w:tr>
      <w:tr w:rsidR="00F3137F" w:rsidRPr="000A0C4C" w:rsidTr="006E2121">
        <w:tc>
          <w:tcPr>
            <w:tcW w:w="2087" w:type="dxa"/>
          </w:tcPr>
          <w:p w:rsidR="00F3137F" w:rsidRDefault="00F3137F" w:rsidP="00C8402A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312" w:type="dxa"/>
          </w:tcPr>
          <w:p w:rsidR="00F3137F" w:rsidRPr="00F3137F" w:rsidRDefault="00F3137F" w:rsidP="00F3137F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SMS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сообщения»</w:t>
            </w:r>
          </w:p>
        </w:tc>
        <w:tc>
          <w:tcPr>
            <w:tcW w:w="2838" w:type="dxa"/>
          </w:tcPr>
          <w:p w:rsidR="00F3137F" w:rsidRPr="00F3137F" w:rsidRDefault="00F3137F" w:rsidP="00C8402A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7F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деловой коммуникации</w:t>
            </w:r>
          </w:p>
        </w:tc>
        <w:tc>
          <w:tcPr>
            <w:tcW w:w="2689" w:type="dxa"/>
          </w:tcPr>
          <w:p w:rsidR="00F3137F" w:rsidRPr="000A0C4C" w:rsidRDefault="00F3137F" w:rsidP="00C8402A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</w:tcPr>
          <w:p w:rsidR="00F3137F" w:rsidRPr="00F3137F" w:rsidRDefault="00F3137F" w:rsidP="00C8402A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7F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</w:t>
            </w:r>
          </w:p>
        </w:tc>
      </w:tr>
      <w:tr w:rsidR="00F3137F" w:rsidRPr="000A0C4C" w:rsidTr="006E2121">
        <w:tc>
          <w:tcPr>
            <w:tcW w:w="2087" w:type="dxa"/>
          </w:tcPr>
          <w:p w:rsidR="00F3137F" w:rsidRDefault="00F3137F" w:rsidP="00C8402A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312" w:type="dxa"/>
          </w:tcPr>
          <w:p w:rsidR="00F3137F" w:rsidRPr="00F3137F" w:rsidRDefault="00F3137F" w:rsidP="00F3137F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7F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3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13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SMS – </w:t>
            </w:r>
            <w:r w:rsidRPr="00F3137F">
              <w:rPr>
                <w:rFonts w:ascii="Times New Roman" w:hAnsi="Times New Roman" w:cs="Times New Roman"/>
                <w:sz w:val="24"/>
                <w:szCs w:val="24"/>
              </w:rPr>
              <w:t>сообщения»</w:t>
            </w:r>
          </w:p>
        </w:tc>
        <w:tc>
          <w:tcPr>
            <w:tcW w:w="2838" w:type="dxa"/>
          </w:tcPr>
          <w:p w:rsidR="00F3137F" w:rsidRPr="00F3137F" w:rsidRDefault="00F3137F" w:rsidP="00C8402A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7F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деловой коммуникации</w:t>
            </w:r>
          </w:p>
        </w:tc>
        <w:tc>
          <w:tcPr>
            <w:tcW w:w="2689" w:type="dxa"/>
          </w:tcPr>
          <w:p w:rsidR="00F3137F" w:rsidRPr="000A0C4C" w:rsidRDefault="00F3137F" w:rsidP="00C8402A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</w:tcPr>
          <w:p w:rsidR="00F3137F" w:rsidRPr="00F3137F" w:rsidRDefault="00F3137F" w:rsidP="00C8402A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7F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</w:t>
            </w:r>
          </w:p>
        </w:tc>
      </w:tr>
      <w:tr w:rsidR="00F3137F" w:rsidRPr="000A0C4C" w:rsidTr="006E2121">
        <w:tc>
          <w:tcPr>
            <w:tcW w:w="2087" w:type="dxa"/>
          </w:tcPr>
          <w:p w:rsidR="00F3137F" w:rsidRDefault="00F3137F" w:rsidP="00C8402A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312" w:type="dxa"/>
          </w:tcPr>
          <w:p w:rsidR="00F3137F" w:rsidRPr="00F3137F" w:rsidRDefault="00F3137F" w:rsidP="00F3137F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игра «Мы у цели!» для обучающихся и педагогов</w:t>
            </w:r>
          </w:p>
        </w:tc>
        <w:tc>
          <w:tcPr>
            <w:tcW w:w="2838" w:type="dxa"/>
          </w:tcPr>
          <w:p w:rsidR="00F3137F" w:rsidRPr="00F3137F" w:rsidRDefault="00F3137F" w:rsidP="00C8402A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7F">
              <w:rPr>
                <w:rFonts w:ascii="Times New Roman" w:hAnsi="Times New Roman" w:cs="Times New Roman"/>
                <w:sz w:val="24"/>
                <w:szCs w:val="24"/>
              </w:rPr>
              <w:t>Проверка сформированности умений деловой коммуникации</w:t>
            </w:r>
          </w:p>
        </w:tc>
        <w:tc>
          <w:tcPr>
            <w:tcW w:w="2689" w:type="dxa"/>
          </w:tcPr>
          <w:p w:rsidR="00F3137F" w:rsidRPr="000A0C4C" w:rsidRDefault="00F3137F" w:rsidP="00C8402A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Рефлексивные листы, анкеты</w:t>
            </w:r>
          </w:p>
        </w:tc>
        <w:tc>
          <w:tcPr>
            <w:tcW w:w="2753" w:type="dxa"/>
          </w:tcPr>
          <w:p w:rsidR="00F3137F" w:rsidRPr="00F3137F" w:rsidRDefault="00F3137F" w:rsidP="00C8402A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7F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</w:t>
            </w:r>
            <w:bookmarkStart w:id="0" w:name="_GoBack"/>
            <w:bookmarkEnd w:id="0"/>
          </w:p>
        </w:tc>
      </w:tr>
    </w:tbl>
    <w:p w:rsidR="00E76CBE" w:rsidRPr="003D78BC" w:rsidRDefault="00E76CBE" w:rsidP="009A4C7E">
      <w:pPr>
        <w:pStyle w:val="a3"/>
        <w:widowControl w:val="0"/>
        <w:shd w:val="clear" w:color="auto" w:fill="FFFFFF"/>
        <w:spacing w:line="360" w:lineRule="auto"/>
        <w:ind w:left="-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24851" w:rsidRPr="00924851" w:rsidRDefault="00924851" w:rsidP="0092485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4851">
        <w:rPr>
          <w:rFonts w:ascii="Times New Roman" w:eastAsia="Calibri" w:hAnsi="Times New Roman" w:cs="Times New Roman"/>
          <w:b/>
          <w:sz w:val="28"/>
          <w:szCs w:val="28"/>
        </w:rPr>
        <w:t>Проект</w:t>
      </w:r>
    </w:p>
    <w:p w:rsidR="00924851" w:rsidRPr="00924851" w:rsidRDefault="00924851" w:rsidP="00924851">
      <w:pPr>
        <w:spacing w:after="0" w:line="360" w:lineRule="auto"/>
        <w:ind w:left="-567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4851">
        <w:rPr>
          <w:rFonts w:ascii="Times New Roman" w:eastAsia="Calibri" w:hAnsi="Times New Roman" w:cs="Times New Roman"/>
          <w:b/>
          <w:sz w:val="28"/>
          <w:szCs w:val="28"/>
        </w:rPr>
        <w:t>«Основы деловой коммуникации»</w:t>
      </w:r>
    </w:p>
    <w:p w:rsidR="00924851" w:rsidRPr="00924851" w:rsidRDefault="00924851" w:rsidP="00924851">
      <w:pPr>
        <w:spacing w:after="0" w:line="360" w:lineRule="auto"/>
        <w:ind w:left="-567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24851" w:rsidRPr="00924851" w:rsidRDefault="00924851" w:rsidP="00924851">
      <w:p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851">
        <w:rPr>
          <w:rFonts w:ascii="Times New Roman" w:eastAsia="Calibri" w:hAnsi="Times New Roman" w:cs="Times New Roman"/>
          <w:b/>
          <w:sz w:val="28"/>
          <w:szCs w:val="28"/>
        </w:rPr>
        <w:t>Руководитель проекта</w:t>
      </w:r>
      <w:r w:rsidRPr="00924851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924851" w:rsidRPr="00924851" w:rsidRDefault="00924851" w:rsidP="00924851">
      <w:p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851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lastRenderedPageBreak/>
        <w:t xml:space="preserve">Категория участников </w:t>
      </w:r>
      <w:r w:rsidRPr="00924851">
        <w:rPr>
          <w:rFonts w:ascii="Times New Roman" w:eastAsia="Calibri" w:hAnsi="Times New Roman" w:cs="Times New Roman"/>
          <w:sz w:val="28"/>
          <w:szCs w:val="28"/>
        </w:rPr>
        <w:t xml:space="preserve">административно-педагогические команды ОО Кишертского района, желающие разрабатывать и апробировать модели реализации образовательных практик по «Основам деловой коммуникации». </w:t>
      </w:r>
    </w:p>
    <w:p w:rsidR="00924851" w:rsidRPr="00924851" w:rsidRDefault="00924851" w:rsidP="00924851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851">
        <w:rPr>
          <w:rFonts w:ascii="Times New Roman" w:eastAsia="Calibri" w:hAnsi="Times New Roman" w:cs="Times New Roman"/>
          <w:b/>
          <w:sz w:val="28"/>
          <w:szCs w:val="28"/>
        </w:rPr>
        <w:t>Актуальность.</w:t>
      </w:r>
      <w:r w:rsidRPr="00924851">
        <w:rPr>
          <w:rFonts w:ascii="Times New Roman" w:eastAsia="Calibri" w:hAnsi="Times New Roman" w:cs="Times New Roman"/>
          <w:sz w:val="28"/>
          <w:szCs w:val="28"/>
        </w:rPr>
        <w:t xml:space="preserve"> Эффективная социализация в современном мире во многом  обусловлена способностью  индивида  </w:t>
      </w:r>
      <w:proofErr w:type="gramStart"/>
      <w:r w:rsidRPr="00924851">
        <w:rPr>
          <w:rFonts w:ascii="Times New Roman" w:eastAsia="Calibri" w:hAnsi="Times New Roman" w:cs="Times New Roman"/>
          <w:sz w:val="28"/>
          <w:szCs w:val="28"/>
        </w:rPr>
        <w:t>действовать</w:t>
      </w:r>
      <w:proofErr w:type="gramEnd"/>
      <w:r w:rsidRPr="00924851">
        <w:rPr>
          <w:rFonts w:ascii="Times New Roman" w:eastAsia="Calibri" w:hAnsi="Times New Roman" w:cs="Times New Roman"/>
          <w:sz w:val="28"/>
          <w:szCs w:val="28"/>
        </w:rPr>
        <w:t xml:space="preserve"> в  различных ситуациях общения, особенно в контексте делового общения. От современного человека требуется:</w:t>
      </w:r>
    </w:p>
    <w:p w:rsidR="00924851" w:rsidRPr="00924851" w:rsidRDefault="00924851" w:rsidP="00924851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851">
        <w:rPr>
          <w:rFonts w:ascii="Times New Roman" w:eastAsia="Calibri" w:hAnsi="Times New Roman" w:cs="Times New Roman"/>
          <w:sz w:val="28"/>
          <w:szCs w:val="28"/>
        </w:rPr>
        <w:t>А) найти информацию (</w:t>
      </w:r>
      <w:proofErr w:type="gramStart"/>
      <w:r w:rsidRPr="00924851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9248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24851">
        <w:rPr>
          <w:rFonts w:ascii="Times New Roman" w:eastAsia="Calibri" w:hAnsi="Times New Roman" w:cs="Times New Roman"/>
          <w:sz w:val="28"/>
          <w:szCs w:val="28"/>
        </w:rPr>
        <w:t>составление</w:t>
      </w:r>
      <w:proofErr w:type="gramEnd"/>
      <w:r w:rsidRPr="00924851">
        <w:rPr>
          <w:rFonts w:ascii="Times New Roman" w:eastAsia="Calibri" w:hAnsi="Times New Roman" w:cs="Times New Roman"/>
          <w:sz w:val="28"/>
          <w:szCs w:val="28"/>
        </w:rPr>
        <w:t xml:space="preserve"> поискового запроса до формулирования вопросов для консультации);</w:t>
      </w:r>
    </w:p>
    <w:p w:rsidR="00924851" w:rsidRPr="00924851" w:rsidRDefault="00924851" w:rsidP="00924851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851">
        <w:rPr>
          <w:rFonts w:ascii="Times New Roman" w:eastAsia="Calibri" w:hAnsi="Times New Roman" w:cs="Times New Roman"/>
          <w:sz w:val="28"/>
          <w:szCs w:val="28"/>
        </w:rPr>
        <w:t>Б) самостоятельно составить деловой документ;</w:t>
      </w:r>
    </w:p>
    <w:p w:rsidR="00924851" w:rsidRPr="00924851" w:rsidRDefault="00924851" w:rsidP="00924851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851">
        <w:rPr>
          <w:rFonts w:ascii="Times New Roman" w:eastAsia="Calibri" w:hAnsi="Times New Roman" w:cs="Times New Roman"/>
          <w:sz w:val="28"/>
          <w:szCs w:val="28"/>
        </w:rPr>
        <w:t xml:space="preserve">В) составить собственный текст (в том числе на иностранных языках), а также выступить с ним публично (используя вербальные, </w:t>
      </w:r>
      <w:proofErr w:type="spellStart"/>
      <w:r w:rsidRPr="00924851">
        <w:rPr>
          <w:rFonts w:ascii="Times New Roman" w:eastAsia="Calibri" w:hAnsi="Times New Roman" w:cs="Times New Roman"/>
          <w:sz w:val="28"/>
          <w:szCs w:val="28"/>
        </w:rPr>
        <w:t>паравербальные</w:t>
      </w:r>
      <w:proofErr w:type="spellEnd"/>
      <w:r w:rsidRPr="00924851">
        <w:rPr>
          <w:rFonts w:ascii="Times New Roman" w:eastAsia="Calibri" w:hAnsi="Times New Roman" w:cs="Times New Roman"/>
          <w:sz w:val="28"/>
          <w:szCs w:val="28"/>
        </w:rPr>
        <w:t xml:space="preserve"> и невербальные средства коммуникации), </w:t>
      </w:r>
    </w:p>
    <w:p w:rsidR="00924851" w:rsidRPr="00924851" w:rsidRDefault="00924851" w:rsidP="00924851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851">
        <w:rPr>
          <w:rFonts w:ascii="Times New Roman" w:eastAsia="Calibri" w:hAnsi="Times New Roman" w:cs="Times New Roman"/>
          <w:sz w:val="28"/>
          <w:szCs w:val="28"/>
        </w:rPr>
        <w:t xml:space="preserve">Г) вести диалог и разрешить конфликтную ситуацию в процессе диалога (используя техники и алгоритмы эффективной коммуникации), регулировать действия партнеров по взаимодействию, </w:t>
      </w:r>
    </w:p>
    <w:p w:rsidR="00924851" w:rsidRPr="00924851" w:rsidRDefault="00924851" w:rsidP="00924851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92485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Во «взрослом мире» уже разработаны и успешно практикуются методики и тренинги формирования этих качеств. Но начинать надо с основной школы, когда коммуникативный аспект особо актуален для учеников, а освоение культурных форм коммуникации воспринимается как позитивная игра. </w:t>
      </w:r>
    </w:p>
    <w:p w:rsidR="00924851" w:rsidRPr="00924851" w:rsidRDefault="00924851" w:rsidP="00924851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92485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К сожалению, такого рода образовательные практики пока не часто используются в образовательном процессе. </w:t>
      </w:r>
    </w:p>
    <w:p w:rsidR="00924851" w:rsidRPr="00924851" w:rsidRDefault="00924851" w:rsidP="00924851">
      <w:p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24851">
        <w:rPr>
          <w:rFonts w:ascii="Times New Roman" w:eastAsia="Calibri" w:hAnsi="Times New Roman" w:cs="Times New Roman"/>
          <w:sz w:val="28"/>
          <w:szCs w:val="28"/>
        </w:rPr>
        <w:t xml:space="preserve">Проект направлен на решение 2-х </w:t>
      </w:r>
      <w:r w:rsidRPr="00924851">
        <w:rPr>
          <w:rFonts w:ascii="Times New Roman" w:eastAsia="Calibri" w:hAnsi="Times New Roman" w:cs="Times New Roman"/>
          <w:b/>
          <w:sz w:val="28"/>
          <w:szCs w:val="28"/>
        </w:rPr>
        <w:t>проблем:</w:t>
      </w:r>
    </w:p>
    <w:p w:rsidR="00924851" w:rsidRPr="00924851" w:rsidRDefault="00924851" w:rsidP="00924851">
      <w:pPr>
        <w:numPr>
          <w:ilvl w:val="0"/>
          <w:numId w:val="5"/>
        </w:numPr>
        <w:spacing w:after="0" w:line="36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851">
        <w:rPr>
          <w:rFonts w:ascii="Times New Roman" w:eastAsia="Calibri" w:hAnsi="Times New Roman" w:cs="Times New Roman"/>
          <w:sz w:val="28"/>
          <w:szCs w:val="28"/>
        </w:rPr>
        <w:lastRenderedPageBreak/>
        <w:t>Разрыв между требованием ФГОС развивать коммуникативные УУД у учащихся и низким уровнем развития коммуникативной компетенции учителей, особенно, в сфере деловой коммуникации</w:t>
      </w:r>
      <w:r w:rsidRPr="00924851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"/>
      </w:r>
      <w:r w:rsidRPr="0092485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24851" w:rsidRPr="00924851" w:rsidRDefault="00924851" w:rsidP="00924851">
      <w:pPr>
        <w:numPr>
          <w:ilvl w:val="0"/>
          <w:numId w:val="5"/>
        </w:numPr>
        <w:spacing w:after="0" w:line="36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851">
        <w:rPr>
          <w:rFonts w:ascii="Times New Roman" w:eastAsia="Calibri" w:hAnsi="Times New Roman" w:cs="Times New Roman"/>
          <w:sz w:val="28"/>
          <w:szCs w:val="28"/>
        </w:rPr>
        <w:t>Разрыв между необходимостью развития коммуникативных УУД в основной школе  и малым количеством разработанных и апробированных учебно-методических комплексов по основам деловой коммуникации для преподавания в 5-8 классах</w:t>
      </w:r>
      <w:r w:rsidRPr="00924851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"/>
      </w:r>
      <w:r w:rsidRPr="0092485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24851" w:rsidRPr="00924851" w:rsidRDefault="00924851" w:rsidP="00924851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proofErr w:type="gramStart"/>
      <w:r w:rsidRPr="00924851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Цель проекта: </w:t>
      </w:r>
      <w:r w:rsidRPr="00924851">
        <w:rPr>
          <w:rFonts w:ascii="Times New Roman" w:eastAsia="Batang" w:hAnsi="Times New Roman" w:cs="Times New Roman"/>
          <w:sz w:val="28"/>
          <w:szCs w:val="28"/>
          <w:lang w:eastAsia="ko-KR"/>
        </w:rPr>
        <w:t>создание в школах организационно-педагогических и методических условий для</w:t>
      </w:r>
      <w:r w:rsidRPr="00924851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 </w:t>
      </w:r>
      <w:r w:rsidRPr="00924851">
        <w:rPr>
          <w:rFonts w:ascii="Times New Roman" w:eastAsia="Batang" w:hAnsi="Times New Roman" w:cs="Times New Roman"/>
          <w:sz w:val="28"/>
          <w:szCs w:val="28"/>
          <w:lang w:eastAsia="ko-KR"/>
        </w:rPr>
        <w:t>развития у обучающихся основной школы коммуникативных УУД: деловой коммуникации учащихся для последующего моделирования и тиражирования полученного опыта и наработок.</w:t>
      </w:r>
      <w:proofErr w:type="gramEnd"/>
    </w:p>
    <w:p w:rsidR="00924851" w:rsidRPr="00924851" w:rsidRDefault="00924851" w:rsidP="00924851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924851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Задачи проекта: </w:t>
      </w:r>
    </w:p>
    <w:p w:rsidR="00924851" w:rsidRPr="00924851" w:rsidRDefault="00924851" w:rsidP="00924851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92485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1. Повышение компетенции работников образования в деловой коммуникации </w:t>
      </w:r>
    </w:p>
    <w:p w:rsidR="00924851" w:rsidRPr="00924851" w:rsidRDefault="00924851" w:rsidP="00924851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92485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2. Разработка с последующей апробацией: </w:t>
      </w:r>
    </w:p>
    <w:p w:rsidR="00924851" w:rsidRPr="00924851" w:rsidRDefault="00924851" w:rsidP="00924851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-567" w:firstLine="567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92485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процедур оценки </w:t>
      </w:r>
      <w:r w:rsidRPr="00924851">
        <w:rPr>
          <w:rFonts w:ascii="Times New Roman" w:eastAsia="Calibri" w:hAnsi="Times New Roman" w:cs="Times New Roman"/>
          <w:sz w:val="28"/>
          <w:szCs w:val="28"/>
        </w:rPr>
        <w:t>метапредметных результатов в области «Деловой коммуникации» в 5-8 классах;</w:t>
      </w:r>
    </w:p>
    <w:p w:rsidR="00924851" w:rsidRPr="00924851" w:rsidRDefault="00924851" w:rsidP="00924851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-567" w:firstLine="567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924851">
        <w:rPr>
          <w:rFonts w:ascii="Times New Roman" w:eastAsia="Batang" w:hAnsi="Times New Roman" w:cs="Times New Roman"/>
          <w:sz w:val="28"/>
          <w:szCs w:val="28"/>
          <w:lang w:eastAsia="ko-KR"/>
        </w:rPr>
        <w:t>модели реализации инновационных образовательных практик развития «Деловой коммуникации» в 5-8 классах школы;</w:t>
      </w:r>
    </w:p>
    <w:p w:rsidR="00924851" w:rsidRPr="00924851" w:rsidRDefault="00924851" w:rsidP="00924851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-567" w:firstLine="567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924851">
        <w:rPr>
          <w:rFonts w:ascii="Times New Roman" w:eastAsia="Batang" w:hAnsi="Times New Roman" w:cs="Times New Roman"/>
          <w:sz w:val="28"/>
          <w:szCs w:val="28"/>
          <w:lang w:eastAsia="ko-KR"/>
        </w:rPr>
        <w:lastRenderedPageBreak/>
        <w:t>и/или отдельных инновационных образовательных практик развития «Деловой коммуникации» в 5-8 классах школы.</w:t>
      </w:r>
    </w:p>
    <w:p w:rsidR="00924851" w:rsidRPr="00924851" w:rsidRDefault="00924851" w:rsidP="00924851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92485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3. </w:t>
      </w:r>
      <w:r w:rsidRPr="00924851">
        <w:rPr>
          <w:rFonts w:ascii="Times New Roman" w:eastAsia="Calibri" w:hAnsi="Times New Roman" w:cs="Times New Roman"/>
          <w:sz w:val="28"/>
          <w:szCs w:val="28"/>
        </w:rPr>
        <w:t>Методические рекомендации по модели реализации образовательных практик по «Деловой коммуникации» или отдельных образовательных практик по «Деловой коммуникации» в 5-8 классах школы.</w:t>
      </w:r>
    </w:p>
    <w:p w:rsidR="00924851" w:rsidRPr="00924851" w:rsidRDefault="00924851" w:rsidP="00924851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924851" w:rsidRPr="00924851" w:rsidRDefault="00924851" w:rsidP="00924851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24851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Основные образовательные результаты: </w:t>
      </w:r>
    </w:p>
    <w:p w:rsidR="00924851" w:rsidRPr="00924851" w:rsidRDefault="000528C4" w:rsidP="000528C4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  <w:lang w:eastAsia="ko-KR"/>
        </w:rPr>
      </w:pPr>
      <w:r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  <w:lang w:eastAsia="ko-KR"/>
        </w:rPr>
        <w:t xml:space="preserve">1. </w:t>
      </w:r>
      <w:r w:rsidR="00924851" w:rsidRPr="00924851"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  <w:lang w:eastAsia="ko-KR"/>
        </w:rPr>
        <w:t>Развитие компетенций деловой коммуникации у педагогов – участников проекта.</w:t>
      </w:r>
      <w:r w:rsidR="00924851" w:rsidRPr="00924851">
        <w:rPr>
          <w:rFonts w:ascii="Times New Roman" w:eastAsia="Batang" w:hAnsi="Times New Roman" w:cs="Times New Roman"/>
          <w:color w:val="222222"/>
          <w:sz w:val="28"/>
          <w:szCs w:val="28"/>
          <w:lang w:eastAsia="ko-KR"/>
        </w:rPr>
        <w:br/>
      </w:r>
      <w:r w:rsidR="00924851" w:rsidRPr="00924851"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  <w:lang w:eastAsia="ko-KR"/>
        </w:rPr>
        <w:t>2. Разработка процедур оценивания и практик формирования компетенций деловой коммуникац</w:t>
      </w:r>
      <w:proofErr w:type="gramStart"/>
      <w:r w:rsidR="00924851" w:rsidRPr="00924851"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  <w:lang w:eastAsia="ko-KR"/>
        </w:rPr>
        <w:t>ии у о</w:t>
      </w:r>
      <w:proofErr w:type="gramEnd"/>
      <w:r w:rsidR="00924851" w:rsidRPr="00924851"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  <w:lang w:eastAsia="ko-KR"/>
        </w:rPr>
        <w:t>бучающихся 5-8 классов:</w:t>
      </w:r>
    </w:p>
    <w:p w:rsidR="00924851" w:rsidRPr="00924851" w:rsidRDefault="00924851" w:rsidP="00924851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-567" w:firstLine="567"/>
        <w:contextualSpacing/>
        <w:jc w:val="both"/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  <w:lang w:eastAsia="ko-KR"/>
        </w:rPr>
      </w:pPr>
      <w:r w:rsidRPr="00924851"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  <w:lang w:eastAsia="ko-KR"/>
        </w:rPr>
        <w:t>уметь вести деловую корреспонденцию;</w:t>
      </w:r>
    </w:p>
    <w:p w:rsidR="00924851" w:rsidRPr="00924851" w:rsidRDefault="00924851" w:rsidP="00924851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-567" w:firstLine="567"/>
        <w:contextualSpacing/>
        <w:jc w:val="both"/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  <w:lang w:eastAsia="ko-KR"/>
        </w:rPr>
      </w:pPr>
      <w:r w:rsidRPr="00924851"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  <w:lang w:eastAsia="ko-KR"/>
        </w:rPr>
        <w:t>осуществлять информационный запрос (в письменной или устной форме);</w:t>
      </w:r>
    </w:p>
    <w:p w:rsidR="00924851" w:rsidRPr="00924851" w:rsidRDefault="00924851" w:rsidP="00924851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-567" w:firstLine="567"/>
        <w:contextualSpacing/>
        <w:jc w:val="both"/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  <w:lang w:eastAsia="ko-KR"/>
        </w:rPr>
      </w:pPr>
      <w:r w:rsidRPr="00924851"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  <w:lang w:eastAsia="ko-KR"/>
        </w:rPr>
        <w:t>предъявлять результаты деятельности, представлять себя или группу;</w:t>
      </w:r>
    </w:p>
    <w:p w:rsidR="00924851" w:rsidRPr="00924851" w:rsidRDefault="00924851" w:rsidP="00924851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-567" w:firstLine="567"/>
        <w:contextualSpacing/>
        <w:jc w:val="both"/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  <w:lang w:eastAsia="ko-KR"/>
        </w:rPr>
      </w:pPr>
      <w:r w:rsidRPr="00924851"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  <w:lang w:eastAsia="ko-KR"/>
        </w:rPr>
        <w:t xml:space="preserve">вести переговоры, в </w:t>
      </w:r>
      <w:proofErr w:type="spellStart"/>
      <w:r w:rsidRPr="00924851"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  <w:lang w:eastAsia="ko-KR"/>
        </w:rPr>
        <w:t>т.ч</w:t>
      </w:r>
      <w:proofErr w:type="spellEnd"/>
      <w:r w:rsidRPr="00924851"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  <w:lang w:eastAsia="ko-KR"/>
        </w:rPr>
        <w:t>. разрешать конфликтные ситуации в случае переговоров;</w:t>
      </w:r>
    </w:p>
    <w:p w:rsidR="00924851" w:rsidRPr="00924851" w:rsidRDefault="00924851" w:rsidP="00924851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851"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  <w:lang w:eastAsia="ko-KR"/>
        </w:rPr>
        <w:t>регулировать взаимоотношения партнеров по взаимодействию в процессе групповой работы, реализации проекта.</w:t>
      </w:r>
    </w:p>
    <w:p w:rsidR="00924851" w:rsidRPr="00924851" w:rsidRDefault="00924851" w:rsidP="00924851">
      <w:p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851">
        <w:rPr>
          <w:rFonts w:ascii="Times New Roman" w:eastAsia="Calibri" w:hAnsi="Times New Roman" w:cs="Times New Roman"/>
          <w:b/>
          <w:sz w:val="28"/>
          <w:szCs w:val="28"/>
        </w:rPr>
        <w:t>Основные результаты и продукты реализации проекта</w:t>
      </w:r>
      <w:r w:rsidRPr="0092485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24851" w:rsidRPr="00924851" w:rsidRDefault="00924851" w:rsidP="00924851">
      <w:pPr>
        <w:tabs>
          <w:tab w:val="left" w:pos="1276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851">
        <w:rPr>
          <w:rFonts w:ascii="Times New Roman" w:eastAsia="Calibri" w:hAnsi="Times New Roman" w:cs="Times New Roman"/>
          <w:sz w:val="28"/>
          <w:szCs w:val="28"/>
        </w:rPr>
        <w:t xml:space="preserve">В ходе реализации проекта административно-педагогическими командами апробационных площадок будут </w:t>
      </w:r>
    </w:p>
    <w:p w:rsidR="00924851" w:rsidRPr="00924851" w:rsidRDefault="00924851" w:rsidP="00924851">
      <w:pPr>
        <w:tabs>
          <w:tab w:val="left" w:pos="1276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24851">
        <w:rPr>
          <w:rFonts w:ascii="Times New Roman" w:eastAsia="Calibri" w:hAnsi="Times New Roman" w:cs="Times New Roman"/>
          <w:b/>
          <w:i/>
          <w:sz w:val="28"/>
          <w:szCs w:val="28"/>
        </w:rPr>
        <w:t>разработаны и апробированы:</w:t>
      </w:r>
    </w:p>
    <w:p w:rsidR="00924851" w:rsidRPr="00924851" w:rsidRDefault="00924851" w:rsidP="00924851">
      <w:pPr>
        <w:numPr>
          <w:ilvl w:val="0"/>
          <w:numId w:val="10"/>
        </w:numPr>
        <w:tabs>
          <w:tab w:val="left" w:pos="851"/>
          <w:tab w:val="left" w:pos="1276"/>
        </w:tabs>
        <w:spacing w:after="0" w:line="36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851">
        <w:rPr>
          <w:rFonts w:ascii="Times New Roman" w:eastAsia="Calibri" w:hAnsi="Times New Roman" w:cs="Times New Roman"/>
          <w:sz w:val="28"/>
          <w:szCs w:val="28"/>
        </w:rPr>
        <w:t>Процедуры оценки метапредметных результатов в области «Деловой коммуникации» в 5-8 классах;</w:t>
      </w:r>
    </w:p>
    <w:p w:rsidR="00924851" w:rsidRPr="00924851" w:rsidRDefault="00924851" w:rsidP="00924851">
      <w:pPr>
        <w:numPr>
          <w:ilvl w:val="0"/>
          <w:numId w:val="10"/>
        </w:numPr>
        <w:tabs>
          <w:tab w:val="left" w:pos="851"/>
          <w:tab w:val="left" w:pos="1276"/>
        </w:tabs>
        <w:spacing w:after="0" w:line="36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85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Институциональные модели </w:t>
      </w:r>
      <w:r w:rsidRPr="00924851">
        <w:rPr>
          <w:rFonts w:ascii="Times New Roman" w:eastAsia="Batang" w:hAnsi="Times New Roman" w:cs="Times New Roman"/>
          <w:sz w:val="28"/>
          <w:szCs w:val="28"/>
          <w:lang w:eastAsia="ko-KR"/>
        </w:rPr>
        <w:t>реализации инновационных образовательных практик развития «Деловой коммуникации» в 5-8 классах школы</w:t>
      </w:r>
      <w:r w:rsidRPr="0092485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24851" w:rsidRPr="00924851" w:rsidRDefault="00924851" w:rsidP="00924851">
      <w:pPr>
        <w:numPr>
          <w:ilvl w:val="0"/>
          <w:numId w:val="10"/>
        </w:numPr>
        <w:tabs>
          <w:tab w:val="left" w:pos="851"/>
          <w:tab w:val="left" w:pos="1276"/>
        </w:tabs>
        <w:spacing w:after="0" w:line="36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851">
        <w:rPr>
          <w:rFonts w:ascii="Times New Roman" w:eastAsia="Calibri" w:hAnsi="Times New Roman" w:cs="Times New Roman"/>
          <w:sz w:val="28"/>
          <w:szCs w:val="28"/>
        </w:rPr>
        <w:t>Программы инновационных образовательных практик по «Деловой коммуникации» (по выбору административно-педагогической команды).</w:t>
      </w:r>
    </w:p>
    <w:p w:rsidR="00924851" w:rsidRPr="00924851" w:rsidRDefault="00924851" w:rsidP="00924851">
      <w:pPr>
        <w:tabs>
          <w:tab w:val="left" w:pos="851"/>
          <w:tab w:val="left" w:pos="1276"/>
        </w:tabs>
        <w:spacing w:after="0" w:line="360" w:lineRule="auto"/>
        <w:ind w:left="-567" w:firstLine="92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851">
        <w:rPr>
          <w:rFonts w:ascii="Times New Roman" w:eastAsia="Calibri" w:hAnsi="Times New Roman" w:cs="Times New Roman"/>
          <w:b/>
          <w:i/>
          <w:sz w:val="28"/>
          <w:szCs w:val="28"/>
        </w:rPr>
        <w:t>Диагностированы, развиты и отрефлексированы</w:t>
      </w:r>
      <w:r w:rsidRPr="00924851">
        <w:rPr>
          <w:rFonts w:ascii="Times New Roman" w:eastAsia="Calibri" w:hAnsi="Times New Roman" w:cs="Times New Roman"/>
          <w:sz w:val="28"/>
          <w:szCs w:val="28"/>
        </w:rPr>
        <w:t xml:space="preserve"> собственные коммуникативные компетенции участников в сфере деловой коммуникации в форматах: деловых игр, дискуссий, кейсов, тренингов и т.п.</w:t>
      </w:r>
    </w:p>
    <w:p w:rsidR="00924851" w:rsidRPr="00924851" w:rsidRDefault="00924851" w:rsidP="00924851">
      <w:pPr>
        <w:tabs>
          <w:tab w:val="left" w:pos="851"/>
          <w:tab w:val="left" w:pos="1276"/>
        </w:tabs>
        <w:spacing w:after="0" w:line="360" w:lineRule="auto"/>
        <w:ind w:left="-567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851">
        <w:rPr>
          <w:rFonts w:ascii="Times New Roman" w:eastAsia="Calibri" w:hAnsi="Times New Roman" w:cs="Times New Roman"/>
          <w:sz w:val="28"/>
          <w:szCs w:val="28"/>
        </w:rPr>
        <w:t>Учителя научатся разрабатывать критерии оценки результата, модели и инновационные образовательные практики формирования и развития метапредметного умения.</w:t>
      </w:r>
    </w:p>
    <w:p w:rsidR="00924851" w:rsidRPr="00924851" w:rsidRDefault="00924851" w:rsidP="00924851">
      <w:pPr>
        <w:spacing w:after="0" w:line="0" w:lineRule="atLeast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E76CBE" w:rsidRPr="003D78BC" w:rsidRDefault="00E76CBE" w:rsidP="009A4C7E">
      <w:pPr>
        <w:pStyle w:val="a3"/>
        <w:widowControl w:val="0"/>
        <w:shd w:val="clear" w:color="auto" w:fill="FFFFFF"/>
        <w:spacing w:line="360" w:lineRule="auto"/>
        <w:ind w:left="-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E06DA" w:rsidRPr="003D78BC" w:rsidRDefault="000E06DA" w:rsidP="009A4C7E">
      <w:pPr>
        <w:pStyle w:val="a3"/>
        <w:widowControl w:val="0"/>
        <w:shd w:val="clear" w:color="auto" w:fill="FFFFFF"/>
        <w:spacing w:line="360" w:lineRule="auto"/>
        <w:ind w:left="-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sectPr w:rsidR="000E06DA" w:rsidRPr="003D78BC" w:rsidSect="00A42B12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EDD" w:rsidRDefault="00911EDD" w:rsidP="0022024A">
      <w:pPr>
        <w:spacing w:after="0" w:line="240" w:lineRule="auto"/>
      </w:pPr>
      <w:r>
        <w:separator/>
      </w:r>
    </w:p>
  </w:endnote>
  <w:endnote w:type="continuationSeparator" w:id="0">
    <w:p w:rsidR="00911EDD" w:rsidRDefault="00911EDD" w:rsidP="00220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EDD" w:rsidRDefault="00911EDD" w:rsidP="0022024A">
      <w:pPr>
        <w:spacing w:after="0" w:line="240" w:lineRule="auto"/>
      </w:pPr>
      <w:r>
        <w:separator/>
      </w:r>
    </w:p>
  </w:footnote>
  <w:footnote w:type="continuationSeparator" w:id="0">
    <w:p w:rsidR="00911EDD" w:rsidRDefault="00911EDD" w:rsidP="0022024A">
      <w:pPr>
        <w:spacing w:after="0" w:line="240" w:lineRule="auto"/>
      </w:pPr>
      <w:r>
        <w:continuationSeparator/>
      </w:r>
    </w:p>
  </w:footnote>
  <w:footnote w:id="1">
    <w:p w:rsidR="00924851" w:rsidRPr="00C72999" w:rsidRDefault="00924851" w:rsidP="00924851">
      <w:pPr>
        <w:pStyle w:val="a7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999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C72999">
        <w:rPr>
          <w:rFonts w:ascii="Times New Roman" w:hAnsi="Times New Roman" w:cs="Times New Roman"/>
          <w:sz w:val="24"/>
          <w:szCs w:val="24"/>
        </w:rPr>
        <w:t xml:space="preserve"> См. например: </w:t>
      </w:r>
      <w:proofErr w:type="spellStart"/>
      <w:r w:rsidRPr="00C72999">
        <w:rPr>
          <w:rFonts w:ascii="Times New Roman" w:hAnsi="Times New Roman" w:cs="Times New Roman"/>
          <w:sz w:val="24"/>
          <w:szCs w:val="24"/>
        </w:rPr>
        <w:t>Тюрикова</w:t>
      </w:r>
      <w:proofErr w:type="spellEnd"/>
      <w:r w:rsidRPr="00C72999">
        <w:rPr>
          <w:rFonts w:ascii="Times New Roman" w:hAnsi="Times New Roman" w:cs="Times New Roman"/>
          <w:sz w:val="24"/>
          <w:szCs w:val="24"/>
        </w:rPr>
        <w:t xml:space="preserve"> С.А. Коммуникативные универсальные учебные действия: сущность и показатели сформированности // </w:t>
      </w:r>
      <w:proofErr w:type="spellStart"/>
      <w:r w:rsidRPr="00C72999">
        <w:rPr>
          <w:rFonts w:ascii="Times New Roman" w:hAnsi="Times New Roman" w:cs="Times New Roman"/>
          <w:sz w:val="24"/>
          <w:szCs w:val="24"/>
        </w:rPr>
        <w:t>Нуковедение</w:t>
      </w:r>
      <w:proofErr w:type="spellEnd"/>
      <w:r w:rsidRPr="00C72999">
        <w:rPr>
          <w:rFonts w:ascii="Times New Roman" w:hAnsi="Times New Roman" w:cs="Times New Roman"/>
          <w:sz w:val="24"/>
          <w:szCs w:val="24"/>
        </w:rPr>
        <w:t xml:space="preserve"> № 3, 2014. [Электронный документ] </w:t>
      </w:r>
      <w:r w:rsidRPr="00C72999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C72999">
        <w:rPr>
          <w:rFonts w:ascii="Times New Roman" w:hAnsi="Times New Roman" w:cs="Times New Roman"/>
          <w:sz w:val="24"/>
          <w:szCs w:val="24"/>
        </w:rPr>
        <w:t xml:space="preserve">: </w:t>
      </w:r>
      <w:hyperlink r:id="rId1" w:history="1">
        <w:r w:rsidRPr="00C72999">
          <w:rPr>
            <w:rStyle w:val="a4"/>
            <w:rFonts w:ascii="Times New Roman" w:hAnsi="Times New Roman" w:cs="Times New Roman"/>
            <w:sz w:val="24"/>
            <w:szCs w:val="24"/>
            <w:shd w:val="clear" w:color="auto" w:fill="F5F5F5"/>
          </w:rPr>
          <w:t>http://cyberleninka.ru/article/n/kommunikativnye-universalnye-uchebnye-deystviya-suschnost-i-pokazateli-sformirovannosti.pdf</w:t>
        </w:r>
      </w:hyperlink>
      <w:r>
        <w:rPr>
          <w:rStyle w:val="a4"/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Pr="00C72999">
        <w:rPr>
          <w:rFonts w:ascii="Times New Roman" w:hAnsi="Times New Roman" w:cs="Times New Roman"/>
          <w:color w:val="202020"/>
          <w:sz w:val="24"/>
          <w:szCs w:val="24"/>
          <w:shd w:val="clear" w:color="auto" w:fill="F5F5F5"/>
        </w:rPr>
        <w:t>.</w:t>
      </w:r>
    </w:p>
  </w:footnote>
  <w:footnote w:id="2">
    <w:p w:rsidR="00924851" w:rsidRPr="007E1AE9" w:rsidRDefault="00924851" w:rsidP="00924851">
      <w:pPr>
        <w:pStyle w:val="a7"/>
        <w:ind w:left="-567" w:firstLine="709"/>
        <w:jc w:val="both"/>
        <w:rPr>
          <w:rFonts w:ascii="Times New Roman" w:hAnsi="Times New Roman" w:cs="Times New Roman"/>
        </w:rPr>
      </w:pPr>
      <w:r w:rsidRPr="00C72999">
        <w:rPr>
          <w:rStyle w:val="a6"/>
          <w:rFonts w:ascii="Times New Roman" w:hAnsi="Times New Roman" w:cs="Times New Roman"/>
          <w:sz w:val="24"/>
          <w:szCs w:val="24"/>
        </w:rPr>
        <w:footnoteRef/>
      </w:r>
      <w:r>
        <w:t xml:space="preserve"> </w:t>
      </w:r>
      <w:r w:rsidRPr="005A4A28">
        <w:rPr>
          <w:rFonts w:ascii="Times New Roman" w:hAnsi="Times New Roman" w:cs="Times New Roman"/>
          <w:sz w:val="24"/>
          <w:szCs w:val="24"/>
        </w:rPr>
        <w:t xml:space="preserve">См. например: Попова Э.Ю. К проблеме изучения деловой речи в школе // </w:t>
      </w:r>
      <w:proofErr w:type="spellStart"/>
      <w:r w:rsidRPr="005A4A28">
        <w:rPr>
          <w:rFonts w:ascii="Times New Roman" w:hAnsi="Times New Roman" w:cs="Times New Roman"/>
          <w:sz w:val="24"/>
          <w:szCs w:val="24"/>
        </w:rPr>
        <w:t>Лингвокультурология</w:t>
      </w:r>
      <w:proofErr w:type="spellEnd"/>
      <w:r w:rsidRPr="005A4A28">
        <w:rPr>
          <w:rFonts w:ascii="Times New Roman" w:hAnsi="Times New Roman" w:cs="Times New Roman"/>
          <w:sz w:val="24"/>
          <w:szCs w:val="24"/>
        </w:rPr>
        <w:t xml:space="preserve"> №1, 2007. С. 173-176 [Электронный документ] </w:t>
      </w:r>
      <w:r w:rsidRPr="005A4A28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5A4A28">
        <w:rPr>
          <w:rFonts w:ascii="Times New Roman" w:hAnsi="Times New Roman" w:cs="Times New Roman"/>
          <w:sz w:val="24"/>
          <w:szCs w:val="24"/>
        </w:rPr>
        <w:t xml:space="preserve">: </w:t>
      </w:r>
      <w:hyperlink r:id="rId2" w:history="1">
        <w:r w:rsidRPr="005A4A2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5A4A28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5A4A2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cyberleninka</w:t>
        </w:r>
        <w:r w:rsidRPr="005A4A2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5A4A2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5A4A28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5A4A2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article</w:t>
        </w:r>
        <w:r w:rsidRPr="005A4A28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5A4A2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</w:t>
        </w:r>
        <w:r w:rsidRPr="005A4A28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5A4A2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</w:t>
        </w:r>
        <w:r w:rsidRPr="005A4A28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5A4A2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probleme</w:t>
        </w:r>
        <w:r w:rsidRPr="005A4A28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5A4A2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izucheniya</w:t>
        </w:r>
        <w:r w:rsidRPr="005A4A28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5A4A2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delovoy</w:t>
        </w:r>
        <w:r w:rsidRPr="005A4A28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5A4A2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rechi</w:t>
        </w:r>
        <w:r w:rsidRPr="005A4A28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5A4A2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Pr="005A4A28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5A4A2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shkole</w:t>
        </w:r>
      </w:hyperlink>
      <w:r w:rsidRPr="005A4A28">
        <w:rPr>
          <w:rFonts w:ascii="Times New Roman" w:hAnsi="Times New Roman" w:cs="Times New Roman"/>
          <w:sz w:val="24"/>
          <w:szCs w:val="24"/>
        </w:rPr>
        <w:t xml:space="preserve">; Ткаченко И. Г., </w:t>
      </w:r>
      <w:proofErr w:type="spellStart"/>
      <w:r w:rsidRPr="005A4A28">
        <w:rPr>
          <w:rFonts w:ascii="Times New Roman" w:hAnsi="Times New Roman" w:cs="Times New Roman"/>
          <w:sz w:val="24"/>
          <w:szCs w:val="24"/>
        </w:rPr>
        <w:t>Крамская</w:t>
      </w:r>
      <w:proofErr w:type="spellEnd"/>
      <w:r w:rsidRPr="005A4A28">
        <w:rPr>
          <w:rFonts w:ascii="Times New Roman" w:hAnsi="Times New Roman" w:cs="Times New Roman"/>
          <w:sz w:val="24"/>
          <w:szCs w:val="24"/>
        </w:rPr>
        <w:t xml:space="preserve"> Е. С. Проблема обучения немецкому деловому письму в средней школе // Теория и практика образования в современном мире: материалы II </w:t>
      </w:r>
      <w:proofErr w:type="spellStart"/>
      <w:r w:rsidRPr="005A4A28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5A4A28">
        <w:rPr>
          <w:rFonts w:ascii="Times New Roman" w:hAnsi="Times New Roman" w:cs="Times New Roman"/>
          <w:sz w:val="24"/>
          <w:szCs w:val="24"/>
        </w:rPr>
        <w:t xml:space="preserve">. науч. </w:t>
      </w:r>
      <w:proofErr w:type="spellStart"/>
      <w:r w:rsidRPr="005A4A28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5A4A28">
        <w:rPr>
          <w:rFonts w:ascii="Times New Roman" w:hAnsi="Times New Roman" w:cs="Times New Roman"/>
          <w:sz w:val="24"/>
          <w:szCs w:val="24"/>
        </w:rPr>
        <w:t>. (г. Санкт-Петербург, ноябрь 2012 г.). — СПб</w:t>
      </w:r>
      <w:proofErr w:type="gramStart"/>
      <w:r w:rsidRPr="005A4A28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5A4A28">
        <w:rPr>
          <w:rFonts w:ascii="Times New Roman" w:hAnsi="Times New Roman" w:cs="Times New Roman"/>
          <w:sz w:val="24"/>
          <w:szCs w:val="24"/>
        </w:rPr>
        <w:t>Реноме, 2012. — С. 100-102.</w:t>
      </w:r>
      <w:r w:rsidRPr="005A4A28">
        <w:rPr>
          <w:rFonts w:ascii="Arial" w:hAnsi="Arial" w:cs="Arial"/>
          <w:sz w:val="24"/>
          <w:szCs w:val="24"/>
        </w:rPr>
        <w:t xml:space="preserve"> </w:t>
      </w:r>
      <w:r w:rsidRPr="005A4A28">
        <w:rPr>
          <w:rFonts w:ascii="Times New Roman" w:hAnsi="Times New Roman" w:cs="Times New Roman"/>
          <w:sz w:val="24"/>
          <w:szCs w:val="24"/>
        </w:rPr>
        <w:t xml:space="preserve">[Электронный документ] </w:t>
      </w:r>
      <w:r w:rsidRPr="005A4A28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5A4A28">
        <w:rPr>
          <w:rFonts w:ascii="Times New Roman" w:hAnsi="Times New Roman" w:cs="Times New Roman"/>
          <w:sz w:val="24"/>
          <w:szCs w:val="24"/>
        </w:rPr>
        <w:t xml:space="preserve">: </w:t>
      </w:r>
      <w:hyperlink r:id="rId3" w:history="1">
        <w:r w:rsidRPr="005A4A2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5A4A28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5A4A2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moluch</w:t>
        </w:r>
        <w:r w:rsidRPr="005A4A2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5A4A2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5A4A28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5A4A2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conf</w:t>
        </w:r>
        <w:r w:rsidRPr="005A4A28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5A4A2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ped</w:t>
        </w:r>
        <w:r w:rsidRPr="005A4A28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5A4A2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archive</w:t>
        </w:r>
        <w:r w:rsidRPr="005A4A28">
          <w:rPr>
            <w:rStyle w:val="a4"/>
            <w:rFonts w:ascii="Times New Roman" w:hAnsi="Times New Roman" w:cs="Times New Roman"/>
            <w:sz w:val="24"/>
            <w:szCs w:val="24"/>
          </w:rPr>
          <w:t>/64/2863/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1">
    <w:nsid w:val="056F2334"/>
    <w:multiLevelType w:val="hybridMultilevel"/>
    <w:tmpl w:val="98B4A8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F75325"/>
    <w:multiLevelType w:val="hybridMultilevel"/>
    <w:tmpl w:val="D3F05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97DE7"/>
    <w:multiLevelType w:val="hybridMultilevel"/>
    <w:tmpl w:val="D0C84378"/>
    <w:lvl w:ilvl="0" w:tplc="DC82FCD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E0A28"/>
    <w:multiLevelType w:val="hybridMultilevel"/>
    <w:tmpl w:val="79F67206"/>
    <w:lvl w:ilvl="0" w:tplc="987EA2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43B5697"/>
    <w:multiLevelType w:val="hybridMultilevel"/>
    <w:tmpl w:val="12E08566"/>
    <w:lvl w:ilvl="0" w:tplc="8DB01E06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">
    <w:nsid w:val="48EA7DF1"/>
    <w:multiLevelType w:val="hybridMultilevel"/>
    <w:tmpl w:val="6A883C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9870EE"/>
    <w:multiLevelType w:val="hybridMultilevel"/>
    <w:tmpl w:val="4BA2EE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A3A7CF0"/>
    <w:multiLevelType w:val="hybridMultilevel"/>
    <w:tmpl w:val="575CD656"/>
    <w:lvl w:ilvl="0" w:tplc="2AB0254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C4602C9"/>
    <w:multiLevelType w:val="hybridMultilevel"/>
    <w:tmpl w:val="53E8629C"/>
    <w:lvl w:ilvl="0" w:tplc="142A1344">
      <w:start w:val="1"/>
      <w:numFmt w:val="decimal"/>
      <w:lvlText w:val="%1."/>
      <w:lvlJc w:val="left"/>
      <w:pPr>
        <w:ind w:left="-17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>
    <w:nsid w:val="6EE16CC2"/>
    <w:multiLevelType w:val="hybridMultilevel"/>
    <w:tmpl w:val="1DD28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9"/>
  </w:num>
  <w:num w:numId="5">
    <w:abstractNumId w:val="4"/>
  </w:num>
  <w:num w:numId="6">
    <w:abstractNumId w:val="6"/>
  </w:num>
  <w:num w:numId="7">
    <w:abstractNumId w:val="5"/>
  </w:num>
  <w:num w:numId="8">
    <w:abstractNumId w:val="1"/>
  </w:num>
  <w:num w:numId="9">
    <w:abstractNumId w:val="7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06DA"/>
    <w:rsid w:val="00033CE7"/>
    <w:rsid w:val="0004163C"/>
    <w:rsid w:val="000429CD"/>
    <w:rsid w:val="00051686"/>
    <w:rsid w:val="000528C4"/>
    <w:rsid w:val="000D343B"/>
    <w:rsid w:val="000E06DA"/>
    <w:rsid w:val="00133718"/>
    <w:rsid w:val="001C7E03"/>
    <w:rsid w:val="001E2D9F"/>
    <w:rsid w:val="001E42F4"/>
    <w:rsid w:val="00214950"/>
    <w:rsid w:val="0022024A"/>
    <w:rsid w:val="00230943"/>
    <w:rsid w:val="0025040D"/>
    <w:rsid w:val="002940B1"/>
    <w:rsid w:val="002D769C"/>
    <w:rsid w:val="002E3F86"/>
    <w:rsid w:val="002F726F"/>
    <w:rsid w:val="002F73EC"/>
    <w:rsid w:val="003B2761"/>
    <w:rsid w:val="003D78BC"/>
    <w:rsid w:val="003F7D39"/>
    <w:rsid w:val="00495E30"/>
    <w:rsid w:val="00500D09"/>
    <w:rsid w:val="00505F0F"/>
    <w:rsid w:val="00621AC6"/>
    <w:rsid w:val="00624EE6"/>
    <w:rsid w:val="006E2121"/>
    <w:rsid w:val="00754FD6"/>
    <w:rsid w:val="0089239D"/>
    <w:rsid w:val="008F5AEC"/>
    <w:rsid w:val="00911EDD"/>
    <w:rsid w:val="00924851"/>
    <w:rsid w:val="009635FD"/>
    <w:rsid w:val="009A4C7E"/>
    <w:rsid w:val="00A02105"/>
    <w:rsid w:val="00A23A92"/>
    <w:rsid w:val="00A42B12"/>
    <w:rsid w:val="00A9331C"/>
    <w:rsid w:val="00AE026C"/>
    <w:rsid w:val="00B80768"/>
    <w:rsid w:val="00BE6AD7"/>
    <w:rsid w:val="00BE7250"/>
    <w:rsid w:val="00C51A27"/>
    <w:rsid w:val="00C747BE"/>
    <w:rsid w:val="00C93160"/>
    <w:rsid w:val="00CD6A12"/>
    <w:rsid w:val="00D2318F"/>
    <w:rsid w:val="00DB49A0"/>
    <w:rsid w:val="00DC7DD9"/>
    <w:rsid w:val="00E16F6D"/>
    <w:rsid w:val="00E32674"/>
    <w:rsid w:val="00E5506F"/>
    <w:rsid w:val="00E76CBE"/>
    <w:rsid w:val="00E96A7E"/>
    <w:rsid w:val="00EE66F4"/>
    <w:rsid w:val="00F3137F"/>
    <w:rsid w:val="00F4358C"/>
    <w:rsid w:val="00F71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E0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6DA"/>
    <w:pPr>
      <w:ind w:left="720"/>
      <w:contextualSpacing/>
    </w:pPr>
  </w:style>
  <w:style w:type="character" w:customStyle="1" w:styleId="FontStyle12">
    <w:name w:val="Font Style12"/>
    <w:uiPriority w:val="99"/>
    <w:rsid w:val="000E06DA"/>
    <w:rPr>
      <w:rFonts w:ascii="Times New Roman" w:hAnsi="Times New Roman" w:cs="Times New Roman"/>
      <w:b/>
      <w:bCs/>
      <w:sz w:val="26"/>
      <w:szCs w:val="26"/>
    </w:rPr>
  </w:style>
  <w:style w:type="character" w:styleId="a4">
    <w:name w:val="Hyperlink"/>
    <w:basedOn w:val="a0"/>
    <w:uiPriority w:val="99"/>
    <w:unhideWhenUsed/>
    <w:rsid w:val="000E06D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14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Интервал 0 pt"/>
    <w:rsid w:val="002D769C"/>
    <w:rPr>
      <w:rFonts w:ascii="Times New Roman" w:hAnsi="Times New Roman" w:cs="Times New Roman"/>
      <w:spacing w:val="1"/>
      <w:shd w:val="clear" w:color="auto" w:fill="FFFFFF"/>
    </w:rPr>
  </w:style>
  <w:style w:type="character" w:styleId="a6">
    <w:name w:val="footnote reference"/>
    <w:basedOn w:val="a0"/>
    <w:uiPriority w:val="99"/>
    <w:semiHidden/>
    <w:unhideWhenUsed/>
    <w:rsid w:val="0022024A"/>
    <w:rPr>
      <w:vertAlign w:val="superscript"/>
    </w:rPr>
  </w:style>
  <w:style w:type="paragraph" w:customStyle="1" w:styleId="1">
    <w:name w:val="Текст1"/>
    <w:basedOn w:val="a"/>
    <w:next w:val="a7"/>
    <w:link w:val="a8"/>
    <w:uiPriority w:val="99"/>
    <w:unhideWhenUsed/>
    <w:rsid w:val="0022024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8">
    <w:name w:val="Текст Знак"/>
    <w:basedOn w:val="a0"/>
    <w:link w:val="1"/>
    <w:uiPriority w:val="99"/>
    <w:rsid w:val="0022024A"/>
    <w:rPr>
      <w:rFonts w:ascii="Consolas" w:hAnsi="Consolas"/>
      <w:sz w:val="21"/>
      <w:szCs w:val="21"/>
    </w:rPr>
  </w:style>
  <w:style w:type="paragraph" w:styleId="a7">
    <w:name w:val="Plain Text"/>
    <w:basedOn w:val="a"/>
    <w:link w:val="10"/>
    <w:uiPriority w:val="99"/>
    <w:semiHidden/>
    <w:unhideWhenUsed/>
    <w:rsid w:val="0022024A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10">
    <w:name w:val="Текст Знак1"/>
    <w:basedOn w:val="a0"/>
    <w:link w:val="a7"/>
    <w:uiPriority w:val="99"/>
    <w:semiHidden/>
    <w:rsid w:val="0022024A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shertscool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moluch.ru/conf/ped/archive/64/2863/" TargetMode="External"/><Relationship Id="rId2" Type="http://schemas.openxmlformats.org/officeDocument/2006/relationships/hyperlink" Target="http://cyberleninka.ru/article/n/k-probleme-izucheniya-delovoy-rechi-v-shkole" TargetMode="External"/><Relationship Id="rId1" Type="http://schemas.openxmlformats.org/officeDocument/2006/relationships/hyperlink" Target="http://cyberleninka.ru/article/n/kommunikativnye-universalnye-uchebnye-deystviya-suschnost-i-pokazateli-sformirovannosti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1</Pages>
  <Words>1799</Words>
  <Characters>10256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Учителя</dc:creator>
  <cp:keywords/>
  <dc:description/>
  <cp:lastModifiedBy>1</cp:lastModifiedBy>
  <cp:revision>20</cp:revision>
  <cp:lastPrinted>2017-05-16T10:42:00Z</cp:lastPrinted>
  <dcterms:created xsi:type="dcterms:W3CDTF">2017-04-18T05:08:00Z</dcterms:created>
  <dcterms:modified xsi:type="dcterms:W3CDTF">2017-05-23T10:58:00Z</dcterms:modified>
</cp:coreProperties>
</file>